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B83FB" w14:textId="152A1934" w:rsidR="00CB506E" w:rsidRDefault="004441AC" w:rsidP="00E5458F">
      <w:pPr>
        <w:rPr>
          <w:rFonts w:eastAsia="Times"/>
        </w:rPr>
      </w:pPr>
      <w:r w:rsidRPr="00B63F43">
        <w:rPr>
          <w:rFonts w:ascii="Franklin Gothic Book" w:hAnsi="Franklin Gothic Book"/>
          <w:noProof/>
          <w:szCs w:val="20"/>
        </w:rPr>
        <w:drawing>
          <wp:anchor distT="0" distB="0" distL="114300" distR="114300" simplePos="0" relativeHeight="251663360" behindDoc="1" locked="0" layoutInCell="1" allowOverlap="1" wp14:anchorId="3E93DB54" wp14:editId="220AA0ED">
            <wp:simplePos x="0" y="0"/>
            <wp:positionH relativeFrom="page">
              <wp:posOffset>605790</wp:posOffset>
            </wp:positionH>
            <wp:positionV relativeFrom="page">
              <wp:posOffset>275590</wp:posOffset>
            </wp:positionV>
            <wp:extent cx="1257300" cy="67056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E309F2" w14:textId="28DE5A7A" w:rsidR="00CB506E" w:rsidRDefault="00CB506E" w:rsidP="00C33040">
      <w:pPr>
        <w:ind w:left="72" w:right="1557" w:hanging="248"/>
        <w:jc w:val="center"/>
        <w:rPr>
          <w:rFonts w:asciiTheme="minorHAnsi" w:eastAsia="Times" w:hAnsiTheme="minorHAnsi" w:cs="Verdana,Bold"/>
          <w:b/>
          <w:bCs/>
          <w:sz w:val="22"/>
          <w:szCs w:val="22"/>
        </w:rPr>
      </w:pPr>
    </w:p>
    <w:p w14:paraId="4D013BDD" w14:textId="4E61B358" w:rsidR="00CB506E" w:rsidRDefault="00CB506E" w:rsidP="00C33040">
      <w:pPr>
        <w:ind w:left="72" w:right="1557" w:hanging="248"/>
        <w:jc w:val="center"/>
        <w:rPr>
          <w:rFonts w:asciiTheme="minorHAnsi" w:eastAsia="Times" w:hAnsiTheme="minorHAnsi" w:cs="Verdana,Bold"/>
          <w:b/>
          <w:bCs/>
          <w:sz w:val="22"/>
          <w:szCs w:val="22"/>
        </w:rPr>
      </w:pPr>
    </w:p>
    <w:p w14:paraId="43627AE8" w14:textId="77777777" w:rsidR="00550931" w:rsidRDefault="00550931" w:rsidP="00C33040">
      <w:pPr>
        <w:ind w:left="72" w:right="1557" w:hanging="248"/>
        <w:jc w:val="center"/>
        <w:rPr>
          <w:rFonts w:asciiTheme="minorHAnsi" w:eastAsia="Times" w:hAnsiTheme="minorHAnsi" w:cs="Verdana,Bold"/>
          <w:b/>
          <w:bCs/>
          <w:sz w:val="22"/>
          <w:szCs w:val="22"/>
        </w:rPr>
      </w:pPr>
    </w:p>
    <w:p w14:paraId="05D6BB49" w14:textId="77777777" w:rsidR="003B3DD8" w:rsidRPr="00510818" w:rsidRDefault="003B3DD8" w:rsidP="003B3DD8">
      <w:pPr>
        <w:ind w:right="72"/>
        <w:jc w:val="right"/>
        <w:rPr>
          <w:rFonts w:ascii="Franklin Gothic Book" w:eastAsia="Times" w:hAnsi="Franklin Gothic Book" w:cstheme="minorHAnsi"/>
          <w:bCs/>
          <w:color w:val="000000"/>
          <w:szCs w:val="20"/>
        </w:rPr>
      </w:pPr>
      <w:r>
        <w:rPr>
          <w:rFonts w:ascii="Franklin Gothic Book" w:eastAsia="Times" w:hAnsi="Franklin Gothic Book" w:cstheme="minorHAnsi"/>
          <w:bCs/>
          <w:color w:val="000000"/>
          <w:szCs w:val="20"/>
        </w:rPr>
        <w:t>Połaniec dn. 13.10</w:t>
      </w:r>
      <w:r w:rsidRPr="00510818">
        <w:rPr>
          <w:rFonts w:ascii="Franklin Gothic Book" w:eastAsia="Times" w:hAnsi="Franklin Gothic Book" w:cstheme="minorHAnsi"/>
          <w:bCs/>
          <w:color w:val="000000"/>
          <w:szCs w:val="20"/>
        </w:rPr>
        <w:t>.2020r.</w:t>
      </w:r>
    </w:p>
    <w:p w14:paraId="19DB91E0" w14:textId="77777777" w:rsidR="003B3DD8" w:rsidRDefault="003B3DD8" w:rsidP="003B3DD8">
      <w:pPr>
        <w:ind w:right="72"/>
        <w:jc w:val="center"/>
        <w:rPr>
          <w:rFonts w:eastAsia="Times" w:cstheme="minorHAnsi"/>
          <w:b/>
          <w:bCs/>
          <w:color w:val="000000"/>
          <w:sz w:val="28"/>
          <w:szCs w:val="22"/>
        </w:rPr>
      </w:pPr>
    </w:p>
    <w:p w14:paraId="1777F440" w14:textId="77777777" w:rsidR="003B3DD8" w:rsidRDefault="003B3DD8" w:rsidP="003B3DD8">
      <w:pPr>
        <w:ind w:right="72"/>
        <w:jc w:val="center"/>
        <w:rPr>
          <w:rFonts w:eastAsia="Times" w:cstheme="minorHAnsi"/>
          <w:b/>
          <w:bCs/>
          <w:color w:val="000000"/>
          <w:sz w:val="28"/>
          <w:szCs w:val="22"/>
        </w:rPr>
      </w:pPr>
      <w:r>
        <w:rPr>
          <w:rFonts w:eastAsia="Times" w:cstheme="minorHAnsi"/>
          <w:b/>
          <w:bCs/>
          <w:color w:val="000000"/>
          <w:sz w:val="28"/>
          <w:szCs w:val="22"/>
        </w:rPr>
        <w:t>MODYFIKACJA nr 1 do</w:t>
      </w:r>
    </w:p>
    <w:p w14:paraId="6FE205BA" w14:textId="77777777" w:rsidR="003B3DD8" w:rsidRPr="00B768D5" w:rsidRDefault="003B3DD8" w:rsidP="003B3DD8">
      <w:pPr>
        <w:ind w:right="72"/>
        <w:jc w:val="center"/>
        <w:rPr>
          <w:rFonts w:eastAsia="Times" w:cstheme="minorHAnsi"/>
          <w:b/>
          <w:bCs/>
          <w:color w:val="000000"/>
          <w:szCs w:val="20"/>
        </w:rPr>
      </w:pPr>
    </w:p>
    <w:p w14:paraId="4D029F8A" w14:textId="77777777" w:rsidR="003B3DD8" w:rsidRPr="00F27C87" w:rsidRDefault="003B3DD8" w:rsidP="003B3DD8">
      <w:pPr>
        <w:ind w:right="72"/>
        <w:jc w:val="center"/>
        <w:rPr>
          <w:rFonts w:eastAsia="Times" w:cstheme="minorHAnsi"/>
          <w:b/>
          <w:bCs/>
          <w:color w:val="000000"/>
          <w:sz w:val="32"/>
          <w:szCs w:val="22"/>
        </w:rPr>
      </w:pPr>
      <w:r>
        <w:rPr>
          <w:rFonts w:eastAsia="Times" w:cstheme="minorHAnsi"/>
          <w:b/>
          <w:bCs/>
          <w:color w:val="000000"/>
          <w:sz w:val="32"/>
          <w:szCs w:val="22"/>
        </w:rPr>
        <w:t xml:space="preserve">OGŁOSZENIA O PRZETRAGU </w:t>
      </w:r>
    </w:p>
    <w:p w14:paraId="78AF4B6B" w14:textId="77777777" w:rsidR="003B3DD8" w:rsidRPr="00B768D5" w:rsidRDefault="003B3DD8" w:rsidP="003B3DD8">
      <w:pPr>
        <w:ind w:left="73" w:right="74" w:hanging="249"/>
        <w:jc w:val="center"/>
        <w:rPr>
          <w:rFonts w:cstheme="minorHAnsi"/>
          <w:b/>
          <w:szCs w:val="20"/>
        </w:rPr>
      </w:pPr>
    </w:p>
    <w:p w14:paraId="77ED435A" w14:textId="77777777" w:rsidR="003B3DD8" w:rsidRPr="007011E4" w:rsidRDefault="003B3DD8" w:rsidP="003B3DD8">
      <w:pPr>
        <w:autoSpaceDE w:val="0"/>
        <w:autoSpaceDN w:val="0"/>
        <w:adjustRightInd w:val="0"/>
        <w:jc w:val="center"/>
        <w:rPr>
          <w:rFonts w:cstheme="minorHAnsi"/>
          <w:b/>
          <w:sz w:val="32"/>
          <w:szCs w:val="22"/>
        </w:rPr>
      </w:pPr>
      <w:r w:rsidRPr="007011E4">
        <w:rPr>
          <w:rFonts w:cstheme="minorHAnsi"/>
          <w:b/>
          <w:sz w:val="32"/>
          <w:szCs w:val="22"/>
        </w:rPr>
        <w:t>na:</w:t>
      </w:r>
    </w:p>
    <w:p w14:paraId="643DBAB8" w14:textId="77777777" w:rsidR="003B3DD8" w:rsidRDefault="003B3DD8" w:rsidP="003B3DD8">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3B3DD8" w14:paraId="0A029F12" w14:textId="77777777" w:rsidTr="00BD5F04">
        <w:trPr>
          <w:trHeight w:val="1509"/>
        </w:trPr>
        <w:tc>
          <w:tcPr>
            <w:tcW w:w="9072" w:type="dxa"/>
            <w:vAlign w:val="center"/>
          </w:tcPr>
          <w:p w14:paraId="2F311BC2" w14:textId="77777777" w:rsidR="003B3DD8" w:rsidRPr="00560D84" w:rsidRDefault="003B3DD8" w:rsidP="00BD5F04">
            <w:pPr>
              <w:jc w:val="center"/>
              <w:rPr>
                <w:rFonts w:ascii="Franklin Gothic Book" w:hAnsi="Franklin Gothic Book" w:cs="Arial"/>
                <w:b/>
                <w:color w:val="000000" w:themeColor="text1"/>
                <w:sz w:val="28"/>
                <w:szCs w:val="28"/>
              </w:rPr>
            </w:pPr>
            <w:r w:rsidRPr="00652544">
              <w:rPr>
                <w:rFonts w:cs="Arial"/>
                <w:b/>
                <w:bCs/>
                <w:sz w:val="28"/>
                <w:szCs w:val="28"/>
              </w:rPr>
              <w:t xml:space="preserve">Wymianę </w:t>
            </w:r>
            <w:r w:rsidRPr="00652544">
              <w:rPr>
                <w:rFonts w:cs="Arial"/>
                <w:b/>
                <w:sz w:val="28"/>
                <w:szCs w:val="28"/>
              </w:rPr>
              <w:t xml:space="preserve"> systemu sterowania PLC, zbiorników </w:t>
            </w:r>
            <w:proofErr w:type="spellStart"/>
            <w:r w:rsidRPr="00652544">
              <w:rPr>
                <w:rFonts w:cs="Arial"/>
                <w:b/>
                <w:sz w:val="28"/>
                <w:szCs w:val="28"/>
              </w:rPr>
              <w:t>Eurosilo</w:t>
            </w:r>
            <w:proofErr w:type="spellEnd"/>
            <w:r w:rsidRPr="00652544">
              <w:rPr>
                <w:rFonts w:cs="Arial"/>
                <w:b/>
                <w:sz w:val="28"/>
                <w:szCs w:val="28"/>
              </w:rPr>
              <w:t xml:space="preserve"> (kamienia, gipsu)</w:t>
            </w:r>
            <w:r w:rsidRPr="00CA1A8E">
              <w:rPr>
                <w:rFonts w:ascii="Franklin Gothic Book" w:hAnsi="Franklin Gothic Book" w:cs="Arial"/>
                <w:b/>
                <w:color w:val="000000" w:themeColor="text1"/>
                <w:sz w:val="28"/>
                <w:szCs w:val="28"/>
              </w:rPr>
              <w:t>w Enea Elektrownia Połaniec S.A</w:t>
            </w:r>
          </w:p>
        </w:tc>
      </w:tr>
    </w:tbl>
    <w:p w14:paraId="219D34DB" w14:textId="77777777" w:rsidR="003B3DD8" w:rsidRPr="00677F99" w:rsidRDefault="003B3DD8" w:rsidP="003B3DD8">
      <w:pPr>
        <w:autoSpaceDE w:val="0"/>
        <w:autoSpaceDN w:val="0"/>
        <w:adjustRightInd w:val="0"/>
        <w:rPr>
          <w:rFonts w:cstheme="minorHAnsi"/>
          <w:b/>
          <w:sz w:val="22"/>
          <w:szCs w:val="22"/>
        </w:rPr>
      </w:pPr>
    </w:p>
    <w:p w14:paraId="27017BB1" w14:textId="77777777" w:rsidR="003B3DD8" w:rsidRDefault="003B3DD8" w:rsidP="003B3DD8">
      <w:pPr>
        <w:autoSpaceDE w:val="0"/>
        <w:autoSpaceDN w:val="0"/>
        <w:adjustRightInd w:val="0"/>
        <w:rPr>
          <w:rFonts w:cstheme="minorHAnsi"/>
          <w:b/>
          <w:sz w:val="22"/>
          <w:szCs w:val="22"/>
        </w:rPr>
      </w:pPr>
    </w:p>
    <w:p w14:paraId="7EF30FBC" w14:textId="77777777" w:rsidR="003B3DD8" w:rsidRDefault="003B3DD8" w:rsidP="003B3DD8">
      <w:pPr>
        <w:pStyle w:val="Akapitzlist"/>
        <w:numPr>
          <w:ilvl w:val="0"/>
          <w:numId w:val="48"/>
        </w:numPr>
        <w:rPr>
          <w:rFonts w:ascii="Franklin Gothic Book" w:hAnsi="Franklin Gothic Book"/>
          <w:color w:val="000000"/>
          <w:sz w:val="20"/>
          <w:szCs w:val="20"/>
        </w:rPr>
      </w:pPr>
      <w:r w:rsidRPr="00DA473C">
        <w:rPr>
          <w:rFonts w:ascii="Franklin Gothic Book" w:hAnsi="Franklin Gothic Book"/>
          <w:color w:val="000000"/>
          <w:sz w:val="20"/>
          <w:szCs w:val="20"/>
        </w:rPr>
        <w:t xml:space="preserve">Zmienia  się  termin </w:t>
      </w:r>
      <w:r>
        <w:rPr>
          <w:rFonts w:ascii="Franklin Gothic Book" w:hAnsi="Franklin Gothic Book"/>
          <w:color w:val="000000"/>
          <w:sz w:val="20"/>
          <w:szCs w:val="20"/>
        </w:rPr>
        <w:t>składania ofert z 15.10.2020r.  na 19.10</w:t>
      </w:r>
      <w:r w:rsidRPr="00DA473C">
        <w:rPr>
          <w:rFonts w:ascii="Franklin Gothic Book" w:hAnsi="Franklin Gothic Book"/>
          <w:color w:val="000000"/>
          <w:sz w:val="20"/>
          <w:szCs w:val="20"/>
        </w:rPr>
        <w:t>.2020 r.</w:t>
      </w:r>
      <w:r>
        <w:rPr>
          <w:rFonts w:ascii="Franklin Gothic Book" w:hAnsi="Franklin Gothic Book"/>
          <w:color w:val="000000"/>
          <w:sz w:val="20"/>
          <w:szCs w:val="20"/>
        </w:rPr>
        <w:t xml:space="preserve"> do godz. 15.00</w:t>
      </w:r>
    </w:p>
    <w:p w14:paraId="39B792BA" w14:textId="77777777" w:rsidR="00F42AC4" w:rsidRPr="00F42AC4" w:rsidRDefault="003B3DD8" w:rsidP="00F42AC4">
      <w:pPr>
        <w:pStyle w:val="Nagwek1"/>
        <w:keepLines w:val="0"/>
        <w:numPr>
          <w:ilvl w:val="0"/>
          <w:numId w:val="48"/>
        </w:numPr>
        <w:spacing w:before="0" w:after="120"/>
        <w:rPr>
          <w:rFonts w:ascii="Franklin Gothic Book" w:hAnsi="Franklin Gothic Book"/>
          <w:b/>
          <w:color w:val="auto"/>
          <w:sz w:val="20"/>
          <w:szCs w:val="20"/>
          <w:u w:val="single"/>
        </w:rPr>
      </w:pPr>
      <w:r w:rsidRPr="00DA473C">
        <w:rPr>
          <w:rFonts w:ascii="Franklin Gothic Book" w:hAnsi="Franklin Gothic Book"/>
          <w:color w:val="000000"/>
          <w:sz w:val="20"/>
          <w:szCs w:val="20"/>
        </w:rPr>
        <w:t xml:space="preserve">Zmienia  </w:t>
      </w:r>
      <w:r>
        <w:rPr>
          <w:rFonts w:ascii="Franklin Gothic Book" w:hAnsi="Franklin Gothic Book"/>
          <w:color w:val="000000"/>
          <w:sz w:val="20"/>
          <w:szCs w:val="20"/>
        </w:rPr>
        <w:t xml:space="preserve">dotyczy również </w:t>
      </w:r>
      <w:r w:rsidR="00F42AC4">
        <w:rPr>
          <w:rFonts w:ascii="Franklin Gothic Book" w:hAnsi="Franklin Gothic Book"/>
          <w:color w:val="000000"/>
          <w:sz w:val="20"/>
          <w:szCs w:val="20"/>
        </w:rPr>
        <w:t>projektu umowy:</w:t>
      </w:r>
    </w:p>
    <w:p w14:paraId="741ED9D1" w14:textId="64B94F20" w:rsidR="00F42AC4" w:rsidRDefault="0046048F" w:rsidP="00F42AC4">
      <w:pPr>
        <w:pStyle w:val="Nagwek1"/>
        <w:keepLines w:val="0"/>
        <w:numPr>
          <w:ilvl w:val="1"/>
          <w:numId w:val="48"/>
        </w:numPr>
        <w:spacing w:before="0" w:after="120"/>
        <w:rPr>
          <w:rFonts w:ascii="Franklin Gothic Book" w:hAnsi="Franklin Gothic Book"/>
          <w:b/>
          <w:color w:val="auto"/>
          <w:sz w:val="20"/>
          <w:szCs w:val="20"/>
          <w:u w:val="single"/>
        </w:rPr>
      </w:pPr>
      <w:r>
        <w:rPr>
          <w:rFonts w:ascii="Franklin Gothic Book" w:hAnsi="Franklin Gothic Book"/>
          <w:color w:val="000000"/>
          <w:sz w:val="20"/>
          <w:szCs w:val="20"/>
        </w:rPr>
        <w:t xml:space="preserve"> P</w:t>
      </w:r>
      <w:r w:rsidR="00F42AC4">
        <w:rPr>
          <w:rFonts w:ascii="Franklin Gothic Book" w:hAnsi="Franklin Gothic Book"/>
          <w:color w:val="000000"/>
          <w:sz w:val="20"/>
          <w:szCs w:val="20"/>
        </w:rPr>
        <w:t xml:space="preserve">aragraf 8 </w:t>
      </w:r>
      <w:r>
        <w:rPr>
          <w:rFonts w:ascii="Franklin Gothic Book" w:hAnsi="Franklin Gothic Book"/>
          <w:color w:val="000000"/>
          <w:sz w:val="20"/>
          <w:szCs w:val="20"/>
        </w:rPr>
        <w:t xml:space="preserve">- </w:t>
      </w:r>
      <w:r w:rsidR="00F42AC4" w:rsidRPr="001A4A6B">
        <w:rPr>
          <w:rFonts w:ascii="Franklin Gothic Book" w:hAnsi="Franklin Gothic Book"/>
          <w:b/>
          <w:color w:val="auto"/>
          <w:sz w:val="20"/>
          <w:szCs w:val="20"/>
          <w:u w:val="single"/>
        </w:rPr>
        <w:t>PRAWA AUTORSKIE</w:t>
      </w:r>
    </w:p>
    <w:p w14:paraId="727D4615" w14:textId="29285B79" w:rsidR="00F42AC4" w:rsidRPr="00F42AC4" w:rsidRDefault="00F42AC4" w:rsidP="00F42AC4">
      <w:pPr>
        <w:pStyle w:val="Nagwek1"/>
        <w:keepLines w:val="0"/>
        <w:numPr>
          <w:ilvl w:val="1"/>
          <w:numId w:val="48"/>
        </w:numPr>
        <w:spacing w:before="0" w:after="120"/>
        <w:rPr>
          <w:rFonts w:ascii="Franklin Gothic Book" w:hAnsi="Franklin Gothic Book"/>
          <w:b/>
          <w:color w:val="auto"/>
          <w:sz w:val="20"/>
          <w:szCs w:val="20"/>
          <w:u w:val="single"/>
        </w:rPr>
      </w:pPr>
      <w:r>
        <w:rPr>
          <w:rFonts w:ascii="Franklin Gothic Book" w:hAnsi="Franklin Gothic Book"/>
          <w:color w:val="000000"/>
          <w:sz w:val="20"/>
          <w:szCs w:val="20"/>
        </w:rPr>
        <w:t xml:space="preserve">Paragraf 9 </w:t>
      </w:r>
      <w:r w:rsidR="0046048F">
        <w:rPr>
          <w:rFonts w:ascii="Franklin Gothic Book" w:hAnsi="Franklin Gothic Book"/>
          <w:color w:val="000000"/>
          <w:sz w:val="20"/>
          <w:szCs w:val="20"/>
        </w:rPr>
        <w:t xml:space="preserve">- </w:t>
      </w:r>
      <w:r w:rsidRPr="0046048F">
        <w:rPr>
          <w:rFonts w:ascii="Franklin Gothic Book" w:hAnsi="Franklin Gothic Book" w:cs="Arial"/>
          <w:b/>
          <w:color w:val="auto"/>
          <w:sz w:val="20"/>
          <w:szCs w:val="20"/>
          <w:u w:val="single"/>
        </w:rPr>
        <w:t xml:space="preserve">OGÓLNE WARUNKI ZAKUPU USŁUG ZAMAWIAJĄCEGO </w:t>
      </w:r>
    </w:p>
    <w:p w14:paraId="4DAFA8B7" w14:textId="3AEC8479" w:rsidR="003B3DD8" w:rsidRPr="0046048F" w:rsidRDefault="00F42AC4" w:rsidP="0046048F">
      <w:pPr>
        <w:pStyle w:val="Akapitzlist"/>
        <w:numPr>
          <w:ilvl w:val="0"/>
          <w:numId w:val="48"/>
        </w:numPr>
        <w:rPr>
          <w:rFonts w:ascii="Franklin Gothic Book" w:hAnsi="Franklin Gothic Book"/>
          <w:color w:val="000000"/>
          <w:sz w:val="20"/>
          <w:szCs w:val="20"/>
        </w:rPr>
      </w:pPr>
      <w:r w:rsidRPr="0046048F">
        <w:rPr>
          <w:rFonts w:ascii="Franklin Gothic Book" w:hAnsi="Franklin Gothic Book"/>
          <w:color w:val="000000"/>
          <w:sz w:val="20"/>
          <w:szCs w:val="20"/>
        </w:rPr>
        <w:t>Ogłoszenie wraz z umow</w:t>
      </w:r>
      <w:r w:rsidR="0046048F" w:rsidRPr="0046048F">
        <w:rPr>
          <w:rFonts w:ascii="Franklin Gothic Book" w:hAnsi="Franklin Gothic Book"/>
          <w:color w:val="000000"/>
          <w:sz w:val="20"/>
          <w:szCs w:val="20"/>
        </w:rPr>
        <w:t>ą</w:t>
      </w:r>
      <w:r w:rsidR="003B3DD8" w:rsidRPr="0046048F">
        <w:rPr>
          <w:rFonts w:ascii="Franklin Gothic Book" w:hAnsi="Franklin Gothic Book"/>
          <w:color w:val="000000"/>
          <w:sz w:val="20"/>
          <w:szCs w:val="20"/>
        </w:rPr>
        <w:t xml:space="preserve"> </w:t>
      </w:r>
      <w:r w:rsidR="0046048F" w:rsidRPr="0046048F">
        <w:rPr>
          <w:rFonts w:ascii="Franklin Gothic Book" w:hAnsi="Franklin Gothic Book"/>
          <w:color w:val="000000"/>
          <w:sz w:val="20"/>
          <w:szCs w:val="20"/>
        </w:rPr>
        <w:t>w wersji edytowalnej są</w:t>
      </w:r>
      <w:r w:rsidR="003B3DD8" w:rsidRPr="0046048F">
        <w:rPr>
          <w:rFonts w:ascii="Franklin Gothic Book" w:hAnsi="Franklin Gothic Book"/>
          <w:color w:val="000000"/>
          <w:sz w:val="20"/>
          <w:szCs w:val="20"/>
        </w:rPr>
        <w:t xml:space="preserve"> załącznikiem do przedmiotowej modyfikacji.</w:t>
      </w:r>
    </w:p>
    <w:p w14:paraId="79D4E8AA" w14:textId="77777777" w:rsidR="003B3DD8" w:rsidRDefault="003B3DD8" w:rsidP="003B3DD8">
      <w:pPr>
        <w:autoSpaceDE w:val="0"/>
        <w:autoSpaceDN w:val="0"/>
        <w:adjustRightInd w:val="0"/>
        <w:jc w:val="center"/>
        <w:rPr>
          <w:rFonts w:cstheme="minorHAnsi"/>
          <w:b/>
          <w:sz w:val="22"/>
          <w:szCs w:val="22"/>
        </w:rPr>
      </w:pPr>
    </w:p>
    <w:p w14:paraId="77EEB5D2" w14:textId="77777777" w:rsidR="003B3DD8" w:rsidRDefault="003B3DD8" w:rsidP="003B3DD8">
      <w:pPr>
        <w:autoSpaceDE w:val="0"/>
        <w:autoSpaceDN w:val="0"/>
        <w:adjustRightInd w:val="0"/>
        <w:jc w:val="center"/>
        <w:rPr>
          <w:rFonts w:cstheme="minorHAnsi"/>
          <w:b/>
          <w:sz w:val="22"/>
          <w:szCs w:val="22"/>
        </w:rPr>
      </w:pPr>
    </w:p>
    <w:p w14:paraId="1BC22111" w14:textId="77777777" w:rsidR="003B3DD8" w:rsidRDefault="003B3DD8" w:rsidP="003B3DD8">
      <w:pPr>
        <w:autoSpaceDE w:val="0"/>
        <w:autoSpaceDN w:val="0"/>
        <w:adjustRightInd w:val="0"/>
        <w:jc w:val="center"/>
        <w:rPr>
          <w:rFonts w:cstheme="minorHAnsi"/>
          <w:b/>
          <w:sz w:val="22"/>
          <w:szCs w:val="22"/>
        </w:rPr>
      </w:pPr>
    </w:p>
    <w:p w14:paraId="017B52AF" w14:textId="77777777" w:rsidR="003B3DD8" w:rsidRDefault="003B3DD8" w:rsidP="003B3DD8">
      <w:pPr>
        <w:autoSpaceDE w:val="0"/>
        <w:autoSpaceDN w:val="0"/>
        <w:adjustRightInd w:val="0"/>
        <w:jc w:val="center"/>
        <w:rPr>
          <w:rFonts w:cstheme="minorHAnsi"/>
          <w:b/>
          <w:sz w:val="22"/>
          <w:szCs w:val="22"/>
        </w:rPr>
      </w:pPr>
    </w:p>
    <w:p w14:paraId="731FBE51" w14:textId="77777777" w:rsidR="003B3DD8" w:rsidRDefault="003B3DD8" w:rsidP="003B3DD8">
      <w:pPr>
        <w:autoSpaceDE w:val="0"/>
        <w:autoSpaceDN w:val="0"/>
        <w:adjustRightInd w:val="0"/>
        <w:jc w:val="center"/>
        <w:rPr>
          <w:rFonts w:cstheme="minorHAnsi"/>
          <w:b/>
          <w:sz w:val="22"/>
          <w:szCs w:val="22"/>
        </w:rPr>
      </w:pPr>
    </w:p>
    <w:p w14:paraId="23D512DA" w14:textId="77777777" w:rsidR="003B3DD8" w:rsidRDefault="003B3DD8" w:rsidP="003B3DD8">
      <w:pPr>
        <w:autoSpaceDE w:val="0"/>
        <w:autoSpaceDN w:val="0"/>
        <w:adjustRightInd w:val="0"/>
        <w:jc w:val="center"/>
        <w:rPr>
          <w:rFonts w:cstheme="minorHAnsi"/>
          <w:b/>
          <w:sz w:val="22"/>
          <w:szCs w:val="22"/>
        </w:rPr>
      </w:pPr>
    </w:p>
    <w:p w14:paraId="40410A17" w14:textId="77777777" w:rsidR="003B3DD8" w:rsidRDefault="003B3DD8" w:rsidP="003B3DD8">
      <w:pPr>
        <w:autoSpaceDE w:val="0"/>
        <w:autoSpaceDN w:val="0"/>
        <w:adjustRightInd w:val="0"/>
        <w:jc w:val="center"/>
        <w:rPr>
          <w:rFonts w:cstheme="minorHAnsi"/>
          <w:b/>
          <w:sz w:val="22"/>
          <w:szCs w:val="22"/>
        </w:rPr>
      </w:pPr>
    </w:p>
    <w:p w14:paraId="1A2CE67B" w14:textId="77777777" w:rsidR="003B3DD8" w:rsidRDefault="003B3DD8" w:rsidP="003B3DD8">
      <w:pPr>
        <w:autoSpaceDE w:val="0"/>
        <w:autoSpaceDN w:val="0"/>
        <w:adjustRightInd w:val="0"/>
        <w:jc w:val="center"/>
        <w:rPr>
          <w:rFonts w:cstheme="minorHAnsi"/>
          <w:b/>
          <w:sz w:val="22"/>
          <w:szCs w:val="22"/>
        </w:rPr>
      </w:pPr>
    </w:p>
    <w:p w14:paraId="4792B328" w14:textId="77777777" w:rsidR="003B3DD8" w:rsidRDefault="003B3DD8" w:rsidP="003B3DD8">
      <w:pPr>
        <w:autoSpaceDE w:val="0"/>
        <w:autoSpaceDN w:val="0"/>
        <w:adjustRightInd w:val="0"/>
        <w:jc w:val="center"/>
        <w:rPr>
          <w:rFonts w:cstheme="minorHAnsi"/>
          <w:b/>
          <w:sz w:val="22"/>
          <w:szCs w:val="22"/>
        </w:rPr>
      </w:pPr>
    </w:p>
    <w:p w14:paraId="61EFE164" w14:textId="77777777" w:rsidR="003B3DD8" w:rsidRPr="00493A46" w:rsidRDefault="003B3DD8" w:rsidP="003B3DD8">
      <w:pPr>
        <w:autoSpaceDE w:val="0"/>
        <w:autoSpaceDN w:val="0"/>
        <w:adjustRightInd w:val="0"/>
        <w:jc w:val="center"/>
        <w:rPr>
          <w:rFonts w:ascii="Franklin Gothic Book" w:hAnsi="Franklin Gothic Book" w:cstheme="minorHAnsi"/>
          <w:szCs w:val="20"/>
        </w:rPr>
      </w:pPr>
      <w:r w:rsidRPr="00493A46">
        <w:rPr>
          <w:rFonts w:ascii="Franklin Gothic Book" w:hAnsi="Franklin Gothic Book" w:cstheme="minorHAnsi"/>
          <w:szCs w:val="20"/>
        </w:rPr>
        <w:t>Sekretarz Komisji Przetargowej</w:t>
      </w:r>
    </w:p>
    <w:p w14:paraId="4AA6ADB1" w14:textId="77777777" w:rsidR="003B3DD8" w:rsidRPr="00493A46" w:rsidRDefault="003B3DD8" w:rsidP="003B3DD8">
      <w:pPr>
        <w:autoSpaceDE w:val="0"/>
        <w:autoSpaceDN w:val="0"/>
        <w:adjustRightInd w:val="0"/>
        <w:jc w:val="center"/>
        <w:rPr>
          <w:rFonts w:ascii="Franklin Gothic Book" w:hAnsi="Franklin Gothic Book" w:cstheme="minorHAnsi"/>
          <w:szCs w:val="20"/>
        </w:rPr>
      </w:pPr>
    </w:p>
    <w:p w14:paraId="77623C82" w14:textId="77777777" w:rsidR="003B3DD8" w:rsidRPr="00493A46" w:rsidRDefault="003B3DD8" w:rsidP="003B3DD8">
      <w:pPr>
        <w:autoSpaceDE w:val="0"/>
        <w:autoSpaceDN w:val="0"/>
        <w:adjustRightInd w:val="0"/>
        <w:jc w:val="center"/>
        <w:rPr>
          <w:rFonts w:ascii="Franklin Gothic Book" w:hAnsi="Franklin Gothic Book" w:cstheme="minorHAnsi"/>
          <w:szCs w:val="20"/>
        </w:rPr>
      </w:pPr>
      <w:r w:rsidRPr="00493A46">
        <w:rPr>
          <w:rFonts w:ascii="Franklin Gothic Book" w:hAnsi="Franklin Gothic Book" w:cstheme="minorHAnsi"/>
          <w:szCs w:val="20"/>
        </w:rPr>
        <w:t>Alicja Suchoń</w:t>
      </w:r>
    </w:p>
    <w:p w14:paraId="0EB845EF" w14:textId="77777777" w:rsidR="003B3DD8" w:rsidRDefault="003B3DD8" w:rsidP="003B3DD8">
      <w:pPr>
        <w:autoSpaceDE w:val="0"/>
        <w:autoSpaceDN w:val="0"/>
        <w:adjustRightInd w:val="0"/>
        <w:jc w:val="center"/>
        <w:rPr>
          <w:rFonts w:cstheme="minorHAnsi"/>
          <w:b/>
          <w:sz w:val="22"/>
          <w:szCs w:val="22"/>
        </w:rPr>
      </w:pPr>
    </w:p>
    <w:p w14:paraId="200C4726" w14:textId="77777777" w:rsidR="003B3DD8" w:rsidRDefault="003B3DD8" w:rsidP="00F95BDB">
      <w:pPr>
        <w:ind w:right="72"/>
        <w:jc w:val="center"/>
        <w:rPr>
          <w:rFonts w:eastAsia="Times" w:cstheme="minorHAnsi"/>
          <w:b/>
          <w:bCs/>
          <w:color w:val="000000"/>
          <w:sz w:val="32"/>
          <w:szCs w:val="22"/>
        </w:rPr>
      </w:pPr>
    </w:p>
    <w:p w14:paraId="7C03CC20" w14:textId="77777777" w:rsidR="003B3DD8" w:rsidRDefault="003B3DD8" w:rsidP="00F95BDB">
      <w:pPr>
        <w:ind w:right="72"/>
        <w:jc w:val="center"/>
        <w:rPr>
          <w:rFonts w:eastAsia="Times" w:cstheme="minorHAnsi"/>
          <w:b/>
          <w:bCs/>
          <w:color w:val="000000"/>
          <w:sz w:val="32"/>
          <w:szCs w:val="22"/>
        </w:rPr>
      </w:pPr>
    </w:p>
    <w:p w14:paraId="115A9C17" w14:textId="77777777" w:rsidR="003B3DD8" w:rsidRDefault="003B3DD8" w:rsidP="00F95BDB">
      <w:pPr>
        <w:ind w:right="72"/>
        <w:jc w:val="center"/>
        <w:rPr>
          <w:rFonts w:eastAsia="Times" w:cstheme="minorHAnsi"/>
          <w:b/>
          <w:bCs/>
          <w:color w:val="000000"/>
          <w:sz w:val="32"/>
          <w:szCs w:val="22"/>
        </w:rPr>
      </w:pPr>
    </w:p>
    <w:p w14:paraId="0E6B0D6E" w14:textId="77777777" w:rsidR="003B3DD8" w:rsidRDefault="003B3DD8" w:rsidP="00F95BDB">
      <w:pPr>
        <w:ind w:right="72"/>
        <w:jc w:val="center"/>
        <w:rPr>
          <w:rFonts w:eastAsia="Times" w:cstheme="minorHAnsi"/>
          <w:b/>
          <w:bCs/>
          <w:color w:val="000000"/>
          <w:sz w:val="32"/>
          <w:szCs w:val="22"/>
        </w:rPr>
      </w:pPr>
    </w:p>
    <w:p w14:paraId="2AF0E31C" w14:textId="77777777" w:rsidR="003B3DD8" w:rsidRDefault="003B3DD8" w:rsidP="00F95BDB">
      <w:pPr>
        <w:ind w:right="72"/>
        <w:jc w:val="center"/>
        <w:rPr>
          <w:rFonts w:eastAsia="Times" w:cstheme="minorHAnsi"/>
          <w:b/>
          <w:bCs/>
          <w:color w:val="000000"/>
          <w:sz w:val="32"/>
          <w:szCs w:val="22"/>
        </w:rPr>
      </w:pPr>
    </w:p>
    <w:p w14:paraId="4270187A" w14:textId="77777777" w:rsidR="003B3DD8" w:rsidRDefault="003B3DD8" w:rsidP="00F95BDB">
      <w:pPr>
        <w:ind w:right="72"/>
        <w:jc w:val="center"/>
        <w:rPr>
          <w:rFonts w:eastAsia="Times" w:cstheme="minorHAnsi"/>
          <w:b/>
          <w:bCs/>
          <w:color w:val="000000"/>
          <w:sz w:val="32"/>
          <w:szCs w:val="22"/>
        </w:rPr>
      </w:pPr>
    </w:p>
    <w:p w14:paraId="37A07296" w14:textId="77777777" w:rsidR="003B3DD8" w:rsidRDefault="003B3DD8" w:rsidP="00F95BDB">
      <w:pPr>
        <w:ind w:right="72"/>
        <w:jc w:val="center"/>
        <w:rPr>
          <w:rFonts w:eastAsia="Times" w:cstheme="minorHAnsi"/>
          <w:b/>
          <w:bCs/>
          <w:color w:val="000000"/>
          <w:sz w:val="32"/>
          <w:szCs w:val="22"/>
        </w:rPr>
      </w:pPr>
    </w:p>
    <w:p w14:paraId="3265DB26" w14:textId="77777777" w:rsidR="003B3DD8" w:rsidRDefault="003B3DD8" w:rsidP="00F95BDB">
      <w:pPr>
        <w:ind w:right="72"/>
        <w:jc w:val="center"/>
        <w:rPr>
          <w:rFonts w:eastAsia="Times" w:cstheme="minorHAnsi"/>
          <w:b/>
          <w:bCs/>
          <w:color w:val="000000"/>
          <w:sz w:val="32"/>
          <w:szCs w:val="22"/>
        </w:rPr>
      </w:pPr>
    </w:p>
    <w:p w14:paraId="450E3E56" w14:textId="77777777" w:rsidR="003B3DD8" w:rsidRDefault="003B3DD8" w:rsidP="00F95BDB">
      <w:pPr>
        <w:ind w:right="72"/>
        <w:jc w:val="center"/>
        <w:rPr>
          <w:rFonts w:eastAsia="Times" w:cstheme="minorHAnsi"/>
          <w:b/>
          <w:bCs/>
          <w:color w:val="000000"/>
          <w:sz w:val="32"/>
          <w:szCs w:val="22"/>
        </w:rPr>
      </w:pPr>
    </w:p>
    <w:p w14:paraId="5AC5073F" w14:textId="77777777" w:rsidR="003B3DD8" w:rsidRDefault="003B3DD8" w:rsidP="00F95BDB">
      <w:pPr>
        <w:ind w:right="72"/>
        <w:jc w:val="center"/>
        <w:rPr>
          <w:rFonts w:eastAsia="Times" w:cstheme="minorHAnsi"/>
          <w:b/>
          <w:bCs/>
          <w:color w:val="000000"/>
          <w:sz w:val="32"/>
          <w:szCs w:val="22"/>
        </w:rPr>
      </w:pPr>
    </w:p>
    <w:p w14:paraId="55CCCA89" w14:textId="77777777" w:rsidR="003B3DD8" w:rsidRDefault="003B3DD8" w:rsidP="00F95BDB">
      <w:pPr>
        <w:ind w:right="72"/>
        <w:jc w:val="center"/>
        <w:rPr>
          <w:rFonts w:eastAsia="Times" w:cstheme="minorHAnsi"/>
          <w:b/>
          <w:bCs/>
          <w:color w:val="000000"/>
          <w:sz w:val="32"/>
          <w:szCs w:val="22"/>
        </w:rPr>
      </w:pPr>
    </w:p>
    <w:p w14:paraId="2E7DB6E7" w14:textId="77777777" w:rsidR="003B3DD8" w:rsidRDefault="003B3DD8" w:rsidP="00F95BDB">
      <w:pPr>
        <w:ind w:right="72"/>
        <w:jc w:val="center"/>
        <w:rPr>
          <w:rFonts w:eastAsia="Times" w:cstheme="minorHAnsi"/>
          <w:b/>
          <w:bCs/>
          <w:color w:val="000000"/>
          <w:sz w:val="32"/>
          <w:szCs w:val="22"/>
        </w:rPr>
      </w:pPr>
    </w:p>
    <w:p w14:paraId="60254C9C" w14:textId="77777777" w:rsidR="00F70AD3" w:rsidRDefault="00F70AD3" w:rsidP="00F95BDB">
      <w:pPr>
        <w:ind w:right="72"/>
        <w:jc w:val="center"/>
        <w:rPr>
          <w:rFonts w:eastAsia="Times" w:cstheme="minorHAnsi"/>
          <w:b/>
          <w:bCs/>
          <w:color w:val="000000"/>
          <w:sz w:val="32"/>
          <w:szCs w:val="22"/>
        </w:rPr>
      </w:pPr>
    </w:p>
    <w:p w14:paraId="3411E628" w14:textId="2C0F405F"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24D848B6" w14:textId="4E71EBFD" w:rsidR="00CD7C3D" w:rsidRPr="007011E4" w:rsidRDefault="00F95BDB" w:rsidP="00F95BDB">
      <w:pPr>
        <w:autoSpaceDE w:val="0"/>
        <w:autoSpaceDN w:val="0"/>
        <w:adjustRightInd w:val="0"/>
        <w:spacing w:before="120"/>
        <w:jc w:val="center"/>
        <w:rPr>
          <w:rFonts w:cstheme="minorHAnsi"/>
          <w:b/>
          <w:sz w:val="32"/>
          <w:szCs w:val="22"/>
        </w:rPr>
      </w:pPr>
      <w:r w:rsidRPr="00964502">
        <w:rPr>
          <w:rFonts w:ascii="Franklin Gothic Book" w:hAnsi="Franklin Gothic Book"/>
          <w:noProof/>
        </w:rPr>
        <w:drawing>
          <wp:anchor distT="0" distB="0" distL="114300" distR="114300" simplePos="0" relativeHeight="251661312" behindDoc="1" locked="0" layoutInCell="1" allowOverlap="1" wp14:anchorId="2D9FAEE4" wp14:editId="620529E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A4436" w14:textId="078AF309" w:rsidR="00F95BDB" w:rsidRDefault="00F95BDB" w:rsidP="00F95BDB">
      <w:pPr>
        <w:ind w:left="73" w:right="74" w:hanging="249"/>
        <w:jc w:val="center"/>
        <w:rPr>
          <w:rFonts w:cstheme="minorHAnsi"/>
          <w:b/>
          <w:bCs/>
          <w:szCs w:val="22"/>
        </w:rPr>
      </w:pPr>
    </w:p>
    <w:p w14:paraId="789A4428" w14:textId="54ED6EA3" w:rsidR="00F70AD3" w:rsidRDefault="00F70AD3" w:rsidP="00F95BDB">
      <w:pPr>
        <w:ind w:left="73" w:right="74" w:hanging="249"/>
        <w:jc w:val="center"/>
        <w:rPr>
          <w:rFonts w:cstheme="minorHAnsi"/>
          <w:b/>
          <w:bCs/>
          <w:szCs w:val="22"/>
        </w:rPr>
      </w:pPr>
    </w:p>
    <w:p w14:paraId="33BA3E7B" w14:textId="5FFDCF4A" w:rsidR="00F70AD3" w:rsidRDefault="00F70AD3" w:rsidP="00F95BDB">
      <w:pPr>
        <w:ind w:left="73" w:right="74" w:hanging="249"/>
        <w:jc w:val="center"/>
        <w:rPr>
          <w:rFonts w:cstheme="minorHAnsi"/>
          <w:b/>
          <w:bCs/>
          <w:szCs w:val="22"/>
        </w:rPr>
      </w:pPr>
    </w:p>
    <w:p w14:paraId="2706413F" w14:textId="1AF891F1" w:rsidR="00F70AD3" w:rsidRDefault="00F70AD3" w:rsidP="00F95BDB">
      <w:pPr>
        <w:ind w:left="73" w:right="74" w:hanging="249"/>
        <w:jc w:val="center"/>
        <w:rPr>
          <w:rFonts w:cstheme="minorHAnsi"/>
          <w:b/>
          <w:bCs/>
          <w:szCs w:val="22"/>
        </w:rPr>
      </w:pPr>
    </w:p>
    <w:p w14:paraId="4D037CD4" w14:textId="08FE0B30" w:rsidR="00F70AD3" w:rsidRDefault="00F70AD3" w:rsidP="00F95BDB">
      <w:pPr>
        <w:ind w:left="73" w:right="74" w:hanging="249"/>
        <w:jc w:val="center"/>
        <w:rPr>
          <w:rFonts w:cstheme="minorHAnsi"/>
          <w:b/>
          <w:bCs/>
          <w:szCs w:val="22"/>
        </w:rPr>
      </w:pPr>
    </w:p>
    <w:p w14:paraId="14FFDF1F" w14:textId="5A98647B" w:rsidR="00F70AD3" w:rsidRDefault="00F70AD3" w:rsidP="00F95BDB">
      <w:pPr>
        <w:ind w:left="73" w:right="74" w:hanging="249"/>
        <w:jc w:val="center"/>
        <w:rPr>
          <w:rFonts w:cstheme="minorHAnsi"/>
          <w:b/>
          <w:bCs/>
          <w:szCs w:val="22"/>
        </w:rPr>
      </w:pPr>
    </w:p>
    <w:p w14:paraId="2353ABA9" w14:textId="1D190F2D" w:rsidR="00F70AD3" w:rsidRDefault="00F70AD3" w:rsidP="00F95BDB">
      <w:pPr>
        <w:ind w:left="73" w:right="74" w:hanging="249"/>
        <w:jc w:val="center"/>
        <w:rPr>
          <w:rFonts w:cstheme="minorHAnsi"/>
          <w:b/>
          <w:bCs/>
          <w:szCs w:val="22"/>
        </w:rPr>
      </w:pPr>
    </w:p>
    <w:p w14:paraId="6567FD9F" w14:textId="4DB2FBF6" w:rsidR="00F70AD3" w:rsidRDefault="00F70AD3" w:rsidP="00F95BDB">
      <w:pPr>
        <w:ind w:left="73" w:right="74" w:hanging="249"/>
        <w:jc w:val="center"/>
        <w:rPr>
          <w:rFonts w:cstheme="minorHAnsi"/>
          <w:b/>
          <w:bCs/>
          <w:szCs w:val="22"/>
        </w:rPr>
      </w:pPr>
    </w:p>
    <w:p w14:paraId="6678DDF6" w14:textId="60699FEB" w:rsidR="00F70AD3" w:rsidRDefault="00F70AD3" w:rsidP="00F95BDB">
      <w:pPr>
        <w:ind w:left="73" w:right="74" w:hanging="249"/>
        <w:jc w:val="center"/>
        <w:rPr>
          <w:rFonts w:cstheme="minorHAnsi"/>
          <w:b/>
          <w:bCs/>
          <w:szCs w:val="22"/>
        </w:rPr>
      </w:pPr>
    </w:p>
    <w:p w14:paraId="4F28D87B" w14:textId="2DE577A1" w:rsidR="00F70AD3" w:rsidRDefault="00F70AD3" w:rsidP="00F95BDB">
      <w:pPr>
        <w:ind w:left="73" w:right="74" w:hanging="249"/>
        <w:jc w:val="center"/>
        <w:rPr>
          <w:rFonts w:cstheme="minorHAnsi"/>
          <w:b/>
          <w:bCs/>
          <w:szCs w:val="22"/>
        </w:rPr>
      </w:pPr>
    </w:p>
    <w:p w14:paraId="572B206C" w14:textId="66489171" w:rsidR="00F70AD3" w:rsidRDefault="00F70AD3" w:rsidP="00F95BDB">
      <w:pPr>
        <w:ind w:left="73" w:right="74" w:hanging="249"/>
        <w:jc w:val="center"/>
        <w:rPr>
          <w:rFonts w:cstheme="minorHAnsi"/>
          <w:b/>
          <w:bCs/>
          <w:szCs w:val="22"/>
        </w:rPr>
      </w:pPr>
    </w:p>
    <w:p w14:paraId="09008F72" w14:textId="2890FA50" w:rsidR="00F70AD3" w:rsidRDefault="00F70AD3" w:rsidP="00F95BDB">
      <w:pPr>
        <w:ind w:left="73" w:right="74" w:hanging="249"/>
        <w:jc w:val="center"/>
        <w:rPr>
          <w:rFonts w:cstheme="minorHAnsi"/>
          <w:b/>
          <w:bCs/>
          <w:szCs w:val="22"/>
        </w:rPr>
      </w:pPr>
    </w:p>
    <w:p w14:paraId="5CDF8755" w14:textId="4ED7A266" w:rsidR="00F70AD3" w:rsidRDefault="00F70AD3" w:rsidP="00F95BDB">
      <w:pPr>
        <w:ind w:left="73" w:right="74" w:hanging="249"/>
        <w:jc w:val="center"/>
        <w:rPr>
          <w:rFonts w:cstheme="minorHAnsi"/>
          <w:b/>
          <w:bCs/>
          <w:szCs w:val="22"/>
        </w:rPr>
      </w:pPr>
    </w:p>
    <w:p w14:paraId="417DF7E0" w14:textId="71D77AE0" w:rsidR="00F70AD3" w:rsidRDefault="00F70AD3" w:rsidP="00F95BDB">
      <w:pPr>
        <w:ind w:left="73" w:right="74" w:hanging="249"/>
        <w:jc w:val="center"/>
        <w:rPr>
          <w:rFonts w:cstheme="minorHAnsi"/>
          <w:b/>
          <w:bCs/>
          <w:szCs w:val="22"/>
        </w:rPr>
      </w:pPr>
    </w:p>
    <w:p w14:paraId="7291DA49" w14:textId="1EBC3C7B" w:rsidR="00F70AD3" w:rsidRDefault="00F70AD3" w:rsidP="00F95BDB">
      <w:pPr>
        <w:ind w:left="73" w:right="74" w:hanging="249"/>
        <w:jc w:val="center"/>
        <w:rPr>
          <w:rFonts w:cstheme="minorHAnsi"/>
          <w:b/>
          <w:bCs/>
          <w:szCs w:val="22"/>
        </w:rPr>
      </w:pPr>
    </w:p>
    <w:p w14:paraId="36690696" w14:textId="36382D53" w:rsidR="00F70AD3" w:rsidRDefault="00F70AD3" w:rsidP="00F95BDB">
      <w:pPr>
        <w:ind w:left="73" w:right="74" w:hanging="249"/>
        <w:jc w:val="center"/>
        <w:rPr>
          <w:rFonts w:cstheme="minorHAnsi"/>
          <w:b/>
          <w:bCs/>
          <w:szCs w:val="22"/>
        </w:rPr>
      </w:pPr>
    </w:p>
    <w:p w14:paraId="76A70E97" w14:textId="77777777" w:rsidR="00F70AD3" w:rsidRDefault="00F70AD3" w:rsidP="00F70AD3">
      <w:pPr>
        <w:autoSpaceDE w:val="0"/>
        <w:autoSpaceDN w:val="0"/>
        <w:adjustRightInd w:val="0"/>
        <w:spacing w:before="120"/>
        <w:jc w:val="center"/>
        <w:rPr>
          <w:rFonts w:cstheme="minorHAnsi"/>
          <w:b/>
          <w:sz w:val="32"/>
          <w:szCs w:val="22"/>
        </w:rPr>
      </w:pPr>
    </w:p>
    <w:p w14:paraId="29DC5424" w14:textId="6795BE01" w:rsidR="00F70AD3" w:rsidRPr="00E61C3F" w:rsidRDefault="00F70AD3" w:rsidP="00F70AD3">
      <w:pPr>
        <w:autoSpaceDE w:val="0"/>
        <w:autoSpaceDN w:val="0"/>
        <w:adjustRightInd w:val="0"/>
        <w:spacing w:before="120"/>
        <w:jc w:val="center"/>
        <w:rPr>
          <w:rFonts w:cstheme="minorHAnsi"/>
          <w:b/>
          <w:sz w:val="32"/>
          <w:szCs w:val="22"/>
        </w:rPr>
      </w:pPr>
      <w:r>
        <w:rPr>
          <w:rFonts w:cstheme="minorHAnsi"/>
          <w:b/>
          <w:sz w:val="32"/>
          <w:szCs w:val="22"/>
        </w:rPr>
        <w:t>Enea Elektrownia Połaniec S.A.</w:t>
      </w:r>
    </w:p>
    <w:p w14:paraId="0494C086" w14:textId="77777777" w:rsidR="00F70AD3" w:rsidRDefault="00F70AD3" w:rsidP="00F70AD3">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42F8C97" w14:textId="353C21F7" w:rsidR="00F70AD3" w:rsidRDefault="00F70AD3" w:rsidP="00F95BDB">
      <w:pPr>
        <w:ind w:left="73" w:right="74" w:hanging="249"/>
        <w:jc w:val="center"/>
        <w:rPr>
          <w:rFonts w:cstheme="minorHAnsi"/>
          <w:b/>
          <w:bCs/>
          <w:szCs w:val="22"/>
        </w:rPr>
      </w:pPr>
    </w:p>
    <w:p w14:paraId="5EEFD373" w14:textId="77777777" w:rsidR="00F70AD3" w:rsidRDefault="00F70AD3"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7E7F613E" w14:textId="77777777" w:rsidTr="00D0411C">
        <w:trPr>
          <w:trHeight w:val="1861"/>
        </w:trPr>
        <w:tc>
          <w:tcPr>
            <w:tcW w:w="8930" w:type="dxa"/>
            <w:vAlign w:val="center"/>
          </w:tcPr>
          <w:p w14:paraId="67713EB4" w14:textId="06D45466" w:rsidR="00F95BDB" w:rsidRPr="00652544" w:rsidRDefault="0052469B" w:rsidP="00652544">
            <w:pPr>
              <w:jc w:val="center"/>
              <w:rPr>
                <w:sz w:val="28"/>
                <w:szCs w:val="28"/>
              </w:rPr>
            </w:pPr>
            <w:r w:rsidRPr="00652544">
              <w:rPr>
                <w:rFonts w:cs="Arial"/>
                <w:b/>
                <w:bCs/>
                <w:sz w:val="28"/>
                <w:szCs w:val="28"/>
              </w:rPr>
              <w:t>W</w:t>
            </w:r>
            <w:r w:rsidR="00AB672D" w:rsidRPr="00652544">
              <w:rPr>
                <w:rFonts w:cs="Arial"/>
                <w:b/>
                <w:bCs/>
                <w:sz w:val="28"/>
                <w:szCs w:val="28"/>
              </w:rPr>
              <w:t xml:space="preserve">ymianę </w:t>
            </w:r>
            <w:r w:rsidR="00E5458F" w:rsidRPr="00652544">
              <w:rPr>
                <w:rFonts w:cs="Arial"/>
                <w:b/>
                <w:sz w:val="28"/>
                <w:szCs w:val="28"/>
              </w:rPr>
              <w:t xml:space="preserve"> systemu sterowania PLC, zbiorników </w:t>
            </w:r>
            <w:proofErr w:type="spellStart"/>
            <w:r w:rsidR="00E5458F" w:rsidRPr="00652544">
              <w:rPr>
                <w:rFonts w:cs="Arial"/>
                <w:b/>
                <w:sz w:val="28"/>
                <w:szCs w:val="28"/>
              </w:rPr>
              <w:t>Eurosilo</w:t>
            </w:r>
            <w:proofErr w:type="spellEnd"/>
            <w:r w:rsidR="00E5458F" w:rsidRPr="00652544">
              <w:rPr>
                <w:rFonts w:cs="Arial"/>
                <w:b/>
                <w:sz w:val="28"/>
                <w:szCs w:val="28"/>
              </w:rPr>
              <w:t xml:space="preserve"> (kamienia, gipsu)</w:t>
            </w:r>
          </w:p>
        </w:tc>
      </w:tr>
    </w:tbl>
    <w:p w14:paraId="77C29044" w14:textId="77777777" w:rsidR="00F95BDB" w:rsidRPr="00677F99" w:rsidRDefault="00F95BDB" w:rsidP="00F95BDB">
      <w:pPr>
        <w:autoSpaceDE w:val="0"/>
        <w:autoSpaceDN w:val="0"/>
        <w:adjustRightInd w:val="0"/>
        <w:rPr>
          <w:rFonts w:cstheme="minorHAnsi"/>
          <w:b/>
          <w:sz w:val="22"/>
          <w:szCs w:val="22"/>
        </w:rPr>
      </w:pPr>
    </w:p>
    <w:p w14:paraId="7E256D92" w14:textId="77777777" w:rsidR="00F95BDB" w:rsidRPr="00677F99" w:rsidRDefault="00F95BDB" w:rsidP="00F95BDB">
      <w:pPr>
        <w:spacing w:line="360" w:lineRule="auto"/>
        <w:ind w:left="73" w:right="74" w:hanging="249"/>
        <w:jc w:val="center"/>
        <w:rPr>
          <w:rFonts w:cstheme="minorHAnsi"/>
          <w:b/>
          <w:szCs w:val="22"/>
        </w:rPr>
      </w:pPr>
    </w:p>
    <w:p w14:paraId="7CE97764" w14:textId="77777777" w:rsidR="00F95BDB" w:rsidRDefault="00F95BDB" w:rsidP="00F95BDB">
      <w:pPr>
        <w:autoSpaceDE w:val="0"/>
        <w:autoSpaceDN w:val="0"/>
        <w:adjustRightInd w:val="0"/>
        <w:rPr>
          <w:rFonts w:cstheme="minorHAnsi"/>
          <w:b/>
          <w:sz w:val="22"/>
          <w:szCs w:val="22"/>
        </w:rPr>
      </w:pPr>
    </w:p>
    <w:p w14:paraId="23963330" w14:textId="77777777" w:rsidR="00F95BDB" w:rsidRDefault="00F95BDB" w:rsidP="00F95BDB">
      <w:pPr>
        <w:autoSpaceDE w:val="0"/>
        <w:autoSpaceDN w:val="0"/>
        <w:adjustRightInd w:val="0"/>
        <w:rPr>
          <w:rFonts w:cstheme="minorHAnsi"/>
          <w:b/>
          <w:sz w:val="22"/>
          <w:szCs w:val="22"/>
        </w:rPr>
      </w:pPr>
    </w:p>
    <w:p w14:paraId="543675A7" w14:textId="77777777" w:rsidR="00F95BDB" w:rsidRDefault="00F95BDB" w:rsidP="00F95BDB">
      <w:pPr>
        <w:autoSpaceDE w:val="0"/>
        <w:autoSpaceDN w:val="0"/>
        <w:adjustRightInd w:val="0"/>
        <w:rPr>
          <w:rFonts w:cstheme="minorHAnsi"/>
          <w:b/>
          <w:sz w:val="22"/>
          <w:szCs w:val="22"/>
        </w:rPr>
      </w:pPr>
    </w:p>
    <w:p w14:paraId="484C70DE" w14:textId="77777777" w:rsidR="00F95BDB" w:rsidRDefault="00F95BDB" w:rsidP="00F95BDB">
      <w:pPr>
        <w:autoSpaceDE w:val="0"/>
        <w:autoSpaceDN w:val="0"/>
        <w:adjustRightInd w:val="0"/>
        <w:jc w:val="center"/>
        <w:rPr>
          <w:rFonts w:cstheme="minorHAnsi"/>
          <w:b/>
          <w:sz w:val="22"/>
          <w:szCs w:val="22"/>
        </w:rPr>
      </w:pPr>
    </w:p>
    <w:p w14:paraId="3792CF63"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162AE188"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4D7DAF0D" w14:textId="77777777" w:rsidTr="00B62A42">
        <w:trPr>
          <w:trHeight w:val="881"/>
          <w:jc w:val="center"/>
        </w:trPr>
        <w:tc>
          <w:tcPr>
            <w:tcW w:w="4248" w:type="dxa"/>
          </w:tcPr>
          <w:p w14:paraId="061AECB6" w14:textId="77777777" w:rsidR="007C15F0" w:rsidRDefault="007C15F0" w:rsidP="00B62A42">
            <w:pPr>
              <w:pStyle w:val="Nagwek"/>
              <w:spacing w:line="360" w:lineRule="auto"/>
              <w:jc w:val="center"/>
            </w:pPr>
          </w:p>
          <w:p w14:paraId="51F7AE79" w14:textId="77777777" w:rsidR="00F95BDB" w:rsidRPr="007B4561" w:rsidRDefault="00F95BDB" w:rsidP="00B62A42">
            <w:pPr>
              <w:pStyle w:val="Nagwek"/>
              <w:spacing w:line="360" w:lineRule="auto"/>
              <w:jc w:val="center"/>
            </w:pPr>
            <w:r w:rsidRPr="007B4561">
              <w:t>Zawada, dnia __________</w:t>
            </w:r>
            <w:r>
              <w:t>__2020</w:t>
            </w:r>
          </w:p>
          <w:p w14:paraId="25ED462E"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1AAA0D9B" w14:textId="77777777" w:rsidR="00F95BDB" w:rsidRPr="00274A4A" w:rsidRDefault="007C15F0"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Przewodniczący Komisji Przetargowej</w:t>
            </w:r>
          </w:p>
          <w:p w14:paraId="08D8C44F" w14:textId="77777777" w:rsidR="007C15F0" w:rsidRPr="00274A4A" w:rsidRDefault="00F93386"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Janusz Pietrzyk</w:t>
            </w:r>
          </w:p>
          <w:p w14:paraId="7EEFCBBC" w14:textId="77777777" w:rsidR="00E4038B" w:rsidRDefault="00E4038B" w:rsidP="00B62A42">
            <w:pPr>
              <w:autoSpaceDE w:val="0"/>
              <w:autoSpaceDN w:val="0"/>
              <w:adjustRightInd w:val="0"/>
              <w:spacing w:before="120"/>
              <w:jc w:val="center"/>
              <w:rPr>
                <w:rFonts w:cstheme="minorHAnsi"/>
                <w:szCs w:val="22"/>
              </w:rPr>
            </w:pPr>
          </w:p>
          <w:p w14:paraId="5067DE9C"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3BD3F57E"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69B15C1D" w14:textId="77777777" w:rsidR="00F95BDB" w:rsidRDefault="00F95BDB" w:rsidP="00F95BDB">
      <w:pPr>
        <w:pStyle w:val="Nagwek"/>
        <w:spacing w:line="360" w:lineRule="auto"/>
      </w:pPr>
    </w:p>
    <w:p w14:paraId="5427AEEF" w14:textId="77777777" w:rsidR="00F95BDB" w:rsidRDefault="00F95BDB" w:rsidP="00F95BDB">
      <w:pPr>
        <w:pStyle w:val="Nagwek"/>
        <w:spacing w:line="360" w:lineRule="auto"/>
        <w:jc w:val="center"/>
      </w:pPr>
    </w:p>
    <w:p w14:paraId="116EDDF8" w14:textId="77777777" w:rsidR="00F95BDB" w:rsidRPr="007B4561" w:rsidRDefault="00F95BDB" w:rsidP="00F95BDB">
      <w:pPr>
        <w:autoSpaceDE w:val="0"/>
        <w:autoSpaceDN w:val="0"/>
        <w:adjustRightInd w:val="0"/>
        <w:rPr>
          <w:rFonts w:asciiTheme="minorHAnsi" w:hAnsiTheme="minorHAnsi" w:cstheme="minorHAnsi"/>
          <w:szCs w:val="22"/>
        </w:rPr>
      </w:pPr>
    </w:p>
    <w:p w14:paraId="65463015" w14:textId="77777777" w:rsidR="00F95BDB" w:rsidRDefault="00F95BDB" w:rsidP="00602118">
      <w:pPr>
        <w:ind w:left="72" w:right="1557" w:hanging="248"/>
        <w:jc w:val="center"/>
        <w:rPr>
          <w:rFonts w:ascii="Franklin Gothic Book" w:eastAsia="Times" w:hAnsi="Franklin Gothic Book" w:cs="Verdana,Bold"/>
          <w:bCs/>
          <w:szCs w:val="20"/>
        </w:rPr>
      </w:pPr>
    </w:p>
    <w:p w14:paraId="50AF9049" w14:textId="77777777" w:rsidR="00F95BDB" w:rsidRDefault="00F95BDB" w:rsidP="00602118">
      <w:pPr>
        <w:ind w:left="72" w:right="1557" w:hanging="248"/>
        <w:jc w:val="center"/>
        <w:rPr>
          <w:rFonts w:ascii="Franklin Gothic Book" w:eastAsia="Times" w:hAnsi="Franklin Gothic Book" w:cs="Verdana,Bold"/>
          <w:bCs/>
          <w:szCs w:val="20"/>
        </w:rPr>
      </w:pPr>
    </w:p>
    <w:p w14:paraId="7A3F279E" w14:textId="77777777" w:rsidR="00F95BDB" w:rsidRDefault="00F95BDB" w:rsidP="00602118">
      <w:pPr>
        <w:ind w:left="72" w:right="1557" w:hanging="248"/>
        <w:jc w:val="center"/>
        <w:rPr>
          <w:rFonts w:ascii="Franklin Gothic Book" w:eastAsia="Times" w:hAnsi="Franklin Gothic Book" w:cs="Verdana,Bold"/>
          <w:bCs/>
          <w:szCs w:val="20"/>
        </w:rPr>
      </w:pPr>
    </w:p>
    <w:p w14:paraId="63DFD634" w14:textId="77777777" w:rsidR="00F95BDB" w:rsidRDefault="00F95BDB" w:rsidP="00602118">
      <w:pPr>
        <w:ind w:left="72" w:right="1557" w:hanging="248"/>
        <w:jc w:val="center"/>
        <w:rPr>
          <w:rFonts w:ascii="Franklin Gothic Book" w:eastAsia="Times" w:hAnsi="Franklin Gothic Book" w:cs="Verdana,Bold"/>
          <w:bCs/>
          <w:szCs w:val="20"/>
        </w:rPr>
      </w:pPr>
    </w:p>
    <w:p w14:paraId="1D2961D5" w14:textId="77777777" w:rsidR="00F95BDB" w:rsidRDefault="00F95BDB" w:rsidP="00602118">
      <w:pPr>
        <w:ind w:left="72" w:right="1557" w:hanging="248"/>
        <w:jc w:val="center"/>
        <w:rPr>
          <w:rFonts w:ascii="Franklin Gothic Book" w:eastAsia="Times" w:hAnsi="Franklin Gothic Book" w:cs="Verdana,Bold"/>
          <w:bCs/>
          <w:szCs w:val="20"/>
        </w:rPr>
      </w:pPr>
    </w:p>
    <w:p w14:paraId="579AF328" w14:textId="6505342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7B24A0C2" wp14:editId="13AEACF1">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6F2A02" w14:textId="77777777" w:rsidR="0082495A" w:rsidRPr="00E23AC6" w:rsidRDefault="0082495A" w:rsidP="00E23AC6">
      <w:pPr>
        <w:ind w:left="72" w:right="1418" w:hanging="249"/>
        <w:jc w:val="center"/>
        <w:rPr>
          <w:rFonts w:ascii="Franklin Gothic Book" w:eastAsia="Times" w:hAnsi="Franklin Gothic Book" w:cs="Verdana,Bold"/>
          <w:b/>
          <w:bCs/>
          <w:color w:val="000000" w:themeColor="text1"/>
          <w:szCs w:val="20"/>
        </w:rPr>
      </w:pPr>
      <w:r w:rsidRPr="00E23AC6">
        <w:rPr>
          <w:rFonts w:ascii="Franklin Gothic Book" w:eastAsia="Times" w:hAnsi="Franklin Gothic Book" w:cs="Verdana,Bold"/>
          <w:b/>
          <w:bCs/>
          <w:color w:val="000000" w:themeColor="text1"/>
          <w:szCs w:val="20"/>
        </w:rPr>
        <w:t xml:space="preserve">Enea </w:t>
      </w:r>
      <w:r w:rsidR="003619B8" w:rsidRPr="00E23AC6">
        <w:rPr>
          <w:rFonts w:ascii="Franklin Gothic Book" w:eastAsia="Times" w:hAnsi="Franklin Gothic Book" w:cs="Verdana,Bold"/>
          <w:b/>
          <w:bCs/>
          <w:color w:val="000000" w:themeColor="text1"/>
          <w:szCs w:val="20"/>
        </w:rPr>
        <w:t xml:space="preserve">Elektrownia </w:t>
      </w:r>
      <w:r w:rsidRPr="00E23AC6">
        <w:rPr>
          <w:rFonts w:ascii="Franklin Gothic Book" w:eastAsia="Times" w:hAnsi="Franklin Gothic Book" w:cs="Verdana,Bold"/>
          <w:b/>
          <w:bCs/>
          <w:color w:val="000000" w:themeColor="text1"/>
          <w:szCs w:val="20"/>
        </w:rPr>
        <w:t>Połaniec S.A.</w:t>
      </w:r>
    </w:p>
    <w:p w14:paraId="39AB7ED2" w14:textId="77777777" w:rsidR="008437D2" w:rsidRPr="00E23AC6" w:rsidRDefault="0082495A" w:rsidP="00E23AC6">
      <w:pPr>
        <w:ind w:left="1276" w:right="1418" w:hanging="249"/>
        <w:jc w:val="center"/>
        <w:rPr>
          <w:rFonts w:ascii="Franklin Gothic Book" w:eastAsia="Times" w:hAnsi="Franklin Gothic Book" w:cs="Verdana,Bold"/>
          <w:bCs/>
          <w:color w:val="000000" w:themeColor="text1"/>
          <w:szCs w:val="20"/>
        </w:rPr>
      </w:pPr>
      <w:r w:rsidRPr="00E23AC6">
        <w:rPr>
          <w:rFonts w:ascii="Franklin Gothic Book" w:eastAsia="Times" w:hAnsi="Franklin Gothic Book" w:cs="Verdana,Bold"/>
          <w:bCs/>
          <w:color w:val="000000" w:themeColor="text1"/>
          <w:szCs w:val="20"/>
        </w:rPr>
        <w:t>ogłasza</w:t>
      </w:r>
      <w:r w:rsidRPr="00E23AC6">
        <w:rPr>
          <w:rFonts w:ascii="Franklin Gothic Book" w:hAnsi="Franklin Gothic Book"/>
          <w:color w:val="000000" w:themeColor="text1"/>
          <w:szCs w:val="20"/>
        </w:rPr>
        <w:t xml:space="preserve"> przetarg niepubliczny</w:t>
      </w:r>
      <w:r w:rsidR="001E5E08" w:rsidRPr="00E23AC6">
        <w:rPr>
          <w:rFonts w:ascii="Franklin Gothic Book" w:eastAsia="Times" w:hAnsi="Franklin Gothic Book" w:cs="Verdana,Bold"/>
          <w:bCs/>
          <w:szCs w:val="20"/>
        </w:rPr>
        <w:t xml:space="preserve"> i zaprasza do złożenia oferty</w:t>
      </w:r>
      <w:r w:rsidR="00F95BDB" w:rsidRPr="00E23AC6">
        <w:rPr>
          <w:rFonts w:ascii="Franklin Gothic Book" w:eastAsia="Times" w:hAnsi="Franklin Gothic Book" w:cs="Verdana,Bold"/>
          <w:bCs/>
          <w:color w:val="000000" w:themeColor="text1"/>
          <w:szCs w:val="20"/>
        </w:rPr>
        <w:t xml:space="preserve"> </w:t>
      </w:r>
      <w:r w:rsidRPr="00E23AC6">
        <w:rPr>
          <w:rFonts w:ascii="Franklin Gothic Book" w:eastAsia="Times" w:hAnsi="Franklin Gothic Book" w:cs="Verdana,Bold"/>
          <w:bCs/>
          <w:color w:val="000000" w:themeColor="text1"/>
          <w:szCs w:val="20"/>
        </w:rPr>
        <w:t>na</w:t>
      </w:r>
    </w:p>
    <w:p w14:paraId="032D0DF1" w14:textId="77777777" w:rsidR="00AB672D" w:rsidRPr="00E5458F" w:rsidRDefault="00AB672D" w:rsidP="00E5458F">
      <w:pPr>
        <w:jc w:val="center"/>
        <w:rPr>
          <w:rFonts w:ascii="Franklin Gothic Book" w:hAnsi="Franklin Gothic Book"/>
        </w:rPr>
      </w:pPr>
      <w:r w:rsidRPr="00E23AC6">
        <w:rPr>
          <w:rFonts w:ascii="Franklin Gothic Book" w:hAnsi="Franklin Gothic Book" w:cs="Arial"/>
          <w:bCs/>
          <w:szCs w:val="20"/>
        </w:rPr>
        <w:t>wymianę</w:t>
      </w:r>
      <w:r w:rsidR="00E5458F" w:rsidRPr="00E5458F">
        <w:rPr>
          <w:rFonts w:ascii="Franklin Gothic Book" w:hAnsi="Franklin Gothic Book"/>
        </w:rPr>
        <w:t xml:space="preserve"> </w:t>
      </w:r>
      <w:r w:rsidR="00E5458F" w:rsidRPr="00E5458F">
        <w:rPr>
          <w:rFonts w:ascii="Franklin Gothic Book" w:hAnsi="Franklin Gothic Book" w:cs="Arial"/>
          <w:szCs w:val="20"/>
        </w:rPr>
        <w:t xml:space="preserve">systemu sterowania PLC, zbiorników </w:t>
      </w:r>
      <w:proofErr w:type="spellStart"/>
      <w:r w:rsidR="00E5458F" w:rsidRPr="00E5458F">
        <w:rPr>
          <w:rFonts w:ascii="Franklin Gothic Book" w:hAnsi="Franklin Gothic Book" w:cs="Arial"/>
          <w:szCs w:val="20"/>
        </w:rPr>
        <w:t>Eurosilo</w:t>
      </w:r>
      <w:proofErr w:type="spellEnd"/>
      <w:r w:rsidR="00E5458F" w:rsidRPr="00E5458F">
        <w:rPr>
          <w:rFonts w:ascii="Franklin Gothic Book" w:hAnsi="Franklin Gothic Book" w:cs="Arial"/>
          <w:szCs w:val="20"/>
        </w:rPr>
        <w:t xml:space="preserve"> (kamienia, gipsu)</w:t>
      </w:r>
      <w:r w:rsidRPr="00E5458F">
        <w:rPr>
          <w:rFonts w:ascii="Franklin Gothic Book" w:hAnsi="Franklin Gothic Book" w:cs="Arial"/>
          <w:color w:val="000000" w:themeColor="text1"/>
          <w:szCs w:val="20"/>
        </w:rPr>
        <w:t>.</w:t>
      </w:r>
    </w:p>
    <w:p w14:paraId="727C8D3F" w14:textId="77777777" w:rsidR="00602118" w:rsidRPr="00D0411C" w:rsidRDefault="00602118" w:rsidP="00D0411C">
      <w:pPr>
        <w:rPr>
          <w:rFonts w:ascii="Franklin Gothic Book" w:eastAsia="Times" w:hAnsi="Franklin Gothic Book" w:cs="Arial"/>
          <w:b/>
          <w:bCs/>
          <w:szCs w:val="20"/>
        </w:rPr>
      </w:pPr>
    </w:p>
    <w:p w14:paraId="2F439AA8" w14:textId="77777777" w:rsidR="00006F52" w:rsidRPr="00A8104C" w:rsidRDefault="00006F52" w:rsidP="00074682">
      <w:pPr>
        <w:jc w:val="center"/>
        <w:rPr>
          <w:rFonts w:ascii="Franklin Gothic Book" w:hAnsi="Franklin Gothic Book"/>
          <w:b/>
          <w:szCs w:val="20"/>
        </w:rPr>
      </w:pPr>
    </w:p>
    <w:p w14:paraId="4F90F7AC" w14:textId="77777777" w:rsidR="002769BA" w:rsidRPr="004E263A" w:rsidRDefault="002769BA" w:rsidP="002769BA">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77A56C2" w14:textId="77777777" w:rsidR="002769BA" w:rsidRPr="004E263A" w:rsidRDefault="002769BA" w:rsidP="002769BA">
      <w:pPr>
        <w:autoSpaceDE w:val="0"/>
        <w:autoSpaceDN w:val="0"/>
        <w:adjustRightInd w:val="0"/>
        <w:spacing w:line="320" w:lineRule="atLeast"/>
        <w:rPr>
          <w:rFonts w:ascii="Franklin Gothic Book" w:hAnsi="Franklin Gothic Book"/>
          <w:szCs w:val="20"/>
        </w:rPr>
      </w:pPr>
    </w:p>
    <w:p w14:paraId="7B5EF8B6" w14:textId="77777777" w:rsidR="002769BA" w:rsidRDefault="002769BA" w:rsidP="00167D67">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05784CB7" w14:textId="77777777" w:rsidR="00E5458F" w:rsidRPr="00E5458F" w:rsidRDefault="00E5458F" w:rsidP="00E5458F">
      <w:pPr>
        <w:pStyle w:val="Akapitzlist"/>
        <w:ind w:left="360"/>
        <w:rPr>
          <w:rFonts w:ascii="Franklin Gothic Book" w:hAnsi="Franklin Gothic Book"/>
          <w:sz w:val="20"/>
          <w:szCs w:val="20"/>
        </w:rPr>
      </w:pPr>
      <w:r w:rsidRPr="00E5458F">
        <w:rPr>
          <w:rFonts w:ascii="Franklin Gothic Book" w:hAnsi="Franklin Gothic Book" w:cs="Arial"/>
          <w:sz w:val="20"/>
          <w:szCs w:val="20"/>
        </w:rPr>
        <w:t xml:space="preserve">Wymiana systemu sterowania PLC, zbiorników </w:t>
      </w:r>
      <w:proofErr w:type="spellStart"/>
      <w:r w:rsidRPr="00E5458F">
        <w:rPr>
          <w:rFonts w:ascii="Franklin Gothic Book" w:hAnsi="Franklin Gothic Book" w:cs="Arial"/>
          <w:sz w:val="20"/>
          <w:szCs w:val="20"/>
        </w:rPr>
        <w:t>Eurosilo</w:t>
      </w:r>
      <w:proofErr w:type="spellEnd"/>
      <w:r w:rsidRPr="00E5458F">
        <w:rPr>
          <w:rFonts w:ascii="Franklin Gothic Book" w:hAnsi="Franklin Gothic Book" w:cs="Arial"/>
          <w:sz w:val="20"/>
          <w:szCs w:val="20"/>
        </w:rPr>
        <w:t xml:space="preserve"> (kamienia, gipsu) w Enea Elektrownia Połaniec S.A.</w:t>
      </w:r>
    </w:p>
    <w:p w14:paraId="7323BFDA" w14:textId="77777777" w:rsidR="00727299" w:rsidRPr="00727299" w:rsidRDefault="002769BA" w:rsidP="00167D67">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Pr="008437D2">
        <w:rPr>
          <w:rFonts w:ascii="Franklin Gothic Book" w:hAnsi="Franklin Gothic Book" w:cs="Arial"/>
          <w:b/>
          <w:sz w:val="20"/>
          <w:szCs w:val="20"/>
        </w:rPr>
        <w:t xml:space="preserve"> </w:t>
      </w:r>
    </w:p>
    <w:p w14:paraId="3D83F0F4" w14:textId="77777777" w:rsidR="002769BA" w:rsidRPr="00AD47A3" w:rsidRDefault="002769BA" w:rsidP="00167D67">
      <w:pPr>
        <w:pStyle w:val="Akapitzlist"/>
        <w:spacing w:after="120" w:line="240" w:lineRule="auto"/>
        <w:ind w:left="360"/>
        <w:contextualSpacing w:val="0"/>
        <w:rPr>
          <w:rFonts w:ascii="Franklin Gothic Book" w:hAnsi="Franklin Gothic Book" w:cs="Arial"/>
          <w:sz w:val="20"/>
          <w:szCs w:val="20"/>
        </w:rPr>
      </w:pPr>
      <w:r w:rsidRPr="00E5458F">
        <w:rPr>
          <w:rFonts w:ascii="Franklin Gothic Book" w:hAnsi="Franklin Gothic Book" w:cs="Arial"/>
          <w:b/>
          <w:sz w:val="20"/>
          <w:szCs w:val="20"/>
        </w:rPr>
        <w:t xml:space="preserve">- </w:t>
      </w:r>
      <w:r w:rsidRPr="00E5458F">
        <w:rPr>
          <w:rFonts w:ascii="Franklin Gothic Book" w:hAnsi="Franklin Gothic Book" w:cs="Arial"/>
          <w:sz w:val="20"/>
          <w:szCs w:val="20"/>
        </w:rPr>
        <w:t>przedstawia załącznik nr 1 do ogłoszenia – SIWZ.</w:t>
      </w:r>
    </w:p>
    <w:p w14:paraId="09BF83B5" w14:textId="77777777" w:rsidR="002769BA" w:rsidRPr="002769BA" w:rsidRDefault="002769BA" w:rsidP="002769BA">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132C59AC" w14:textId="77777777" w:rsidR="002769BA" w:rsidRPr="00E80306"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00E5458F" w:rsidRPr="003D4337">
        <w:rPr>
          <w:rFonts w:ascii="Franklin Gothic Book" w:eastAsia="Times New Roman" w:hAnsi="Franklin Gothic Book"/>
          <w:color w:val="000000" w:themeColor="text1"/>
          <w:sz w:val="20"/>
          <w:szCs w:val="20"/>
          <w:lang w:eastAsia="pl-PL"/>
        </w:rPr>
        <w:t>30</w:t>
      </w:r>
      <w:r w:rsidRPr="003D4337">
        <w:rPr>
          <w:rFonts w:ascii="Franklin Gothic Book" w:eastAsia="Times New Roman" w:hAnsi="Franklin Gothic Book"/>
          <w:color w:val="000000" w:themeColor="text1"/>
          <w:sz w:val="20"/>
          <w:szCs w:val="20"/>
          <w:lang w:eastAsia="pl-PL"/>
        </w:rPr>
        <w:t>.</w:t>
      </w:r>
      <w:r w:rsidR="00E5458F" w:rsidRPr="003D4337">
        <w:rPr>
          <w:rFonts w:ascii="Franklin Gothic Book" w:eastAsia="Times New Roman" w:hAnsi="Franklin Gothic Book"/>
          <w:color w:val="000000" w:themeColor="text1"/>
          <w:sz w:val="20"/>
          <w:szCs w:val="20"/>
          <w:lang w:eastAsia="pl-PL"/>
        </w:rPr>
        <w:t>11</w:t>
      </w:r>
      <w:r w:rsidRPr="003D4337">
        <w:rPr>
          <w:rFonts w:ascii="Franklin Gothic Book" w:eastAsia="Times New Roman" w:hAnsi="Franklin Gothic Book"/>
          <w:color w:val="000000" w:themeColor="text1"/>
          <w:sz w:val="20"/>
          <w:szCs w:val="20"/>
          <w:lang w:eastAsia="pl-PL"/>
        </w:rPr>
        <w:t>.</w:t>
      </w:r>
      <w:r w:rsidR="00C55A98" w:rsidRPr="003D4337">
        <w:rPr>
          <w:rFonts w:ascii="Franklin Gothic Book" w:eastAsia="Times New Roman" w:hAnsi="Franklin Gothic Book"/>
          <w:color w:val="000000" w:themeColor="text1"/>
          <w:sz w:val="20"/>
          <w:szCs w:val="20"/>
          <w:lang w:eastAsia="pl-PL"/>
        </w:rPr>
        <w:t xml:space="preserve">2021 </w:t>
      </w:r>
      <w:r w:rsidRPr="003D4337">
        <w:rPr>
          <w:rFonts w:ascii="Franklin Gothic Book" w:eastAsia="Times New Roman" w:hAnsi="Franklin Gothic Book"/>
          <w:color w:val="000000" w:themeColor="text1"/>
          <w:sz w:val="20"/>
          <w:szCs w:val="20"/>
          <w:lang w:eastAsia="pl-PL"/>
        </w:rPr>
        <w:t>roku.</w:t>
      </w:r>
    </w:p>
    <w:p w14:paraId="2778E7B0" w14:textId="77777777" w:rsidR="002769BA" w:rsidRPr="002769BA"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645D1A5C" w14:textId="77777777" w:rsidR="002769BA" w:rsidRPr="004E263A" w:rsidRDefault="002769BA" w:rsidP="00727299">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prac określonych </w:t>
      </w:r>
      <w:r w:rsidRPr="00177818">
        <w:rPr>
          <w:rFonts w:ascii="Franklin Gothic Book" w:hAnsi="Franklin Gothic Book"/>
          <w:szCs w:val="20"/>
        </w:rPr>
        <w:t>w  SIWZ</w:t>
      </w:r>
      <w:r>
        <w:rPr>
          <w:rFonts w:ascii="Franklin Gothic Book" w:hAnsi="Franklin Gothic Book"/>
          <w:szCs w:val="20"/>
        </w:rPr>
        <w:t>.</w:t>
      </w:r>
    </w:p>
    <w:p w14:paraId="62C929F0" w14:textId="16DF8E0F" w:rsidR="002769BA" w:rsidRPr="00727299" w:rsidRDefault="002769BA" w:rsidP="00727299">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w:t>
      </w:r>
      <w:r w:rsidRPr="005522E9">
        <w:rPr>
          <w:rFonts w:ascii="Franklin Gothic Book" w:hAnsi="Franklin Gothic Book"/>
          <w:sz w:val="20"/>
          <w:szCs w:val="20"/>
        </w:rPr>
        <w:t xml:space="preserve">dnia </w:t>
      </w:r>
      <w:r w:rsidR="00A33EE2">
        <w:rPr>
          <w:rFonts w:ascii="Franklin Gothic Book" w:hAnsi="Franklin Gothic Book"/>
          <w:sz w:val="20"/>
          <w:szCs w:val="20"/>
        </w:rPr>
        <w:t>19</w:t>
      </w:r>
      <w:bookmarkStart w:id="0" w:name="_GoBack"/>
      <w:bookmarkEnd w:id="0"/>
      <w:r w:rsidR="00E5458F" w:rsidRPr="005522E9">
        <w:rPr>
          <w:rFonts w:ascii="Franklin Gothic Book" w:hAnsi="Franklin Gothic Book"/>
          <w:sz w:val="20"/>
          <w:szCs w:val="20"/>
        </w:rPr>
        <w:t>.</w:t>
      </w:r>
      <w:r w:rsidR="00DE6313" w:rsidRPr="005522E9">
        <w:rPr>
          <w:rFonts w:ascii="Franklin Gothic Book" w:hAnsi="Franklin Gothic Book"/>
          <w:sz w:val="20"/>
          <w:szCs w:val="20"/>
        </w:rPr>
        <w:t>10</w:t>
      </w:r>
      <w:r w:rsidRPr="005522E9">
        <w:rPr>
          <w:rFonts w:ascii="Franklin Gothic Book" w:hAnsi="Franklin Gothic Book" w:cs="Arial"/>
          <w:sz w:val="20"/>
          <w:szCs w:val="20"/>
        </w:rPr>
        <w:t>.2020 r.</w:t>
      </w:r>
      <w:r w:rsidRPr="00E23AC6">
        <w:rPr>
          <w:rFonts w:ascii="Franklin Gothic Book" w:hAnsi="Franklin Gothic Book" w:cs="Arial"/>
          <w:sz w:val="20"/>
          <w:szCs w:val="20"/>
        </w:rPr>
        <w:t xml:space="preserve"> do godz. 15</w:t>
      </w:r>
      <w:r w:rsidRPr="00E23AC6">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2" w:history="1">
        <w:r w:rsidRPr="00FA6B50">
          <w:rPr>
            <w:rStyle w:val="Hipercze"/>
            <w:rFonts w:ascii="Franklin Gothic Book" w:hAnsi="Franklin Gothic Book"/>
            <w:bCs/>
            <w:sz w:val="20"/>
            <w:szCs w:val="20"/>
          </w:rPr>
          <w:t>alicja.suchon@enea.pl</w:t>
        </w:r>
      </w:hyperlink>
    </w:p>
    <w:p w14:paraId="5A5AD951" w14:textId="77777777" w:rsidR="002769BA" w:rsidRPr="000546FF" w:rsidRDefault="002769BA" w:rsidP="007272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6A4FDF4D"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153675E0"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6554D13D" w14:textId="77777777" w:rsidR="002769BA" w:rsidRPr="00D45922" w:rsidRDefault="002769BA" w:rsidP="00727299">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01EBFA37"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54EAB66B"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4B6507AE"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77217B">
        <w:rPr>
          <w:rFonts w:ascii="Franklin Gothic Book" w:hAnsi="Franklin Gothic Book" w:cs="Arial"/>
          <w:sz w:val="20"/>
          <w:szCs w:val="20"/>
          <w:lang w:eastAsia="ja-JP"/>
        </w:rPr>
        <w:t xml:space="preserve"> (jeśli są wymagane)</w:t>
      </w:r>
      <w:r w:rsidRPr="004E263A">
        <w:rPr>
          <w:rFonts w:ascii="Franklin Gothic Book" w:hAnsi="Franklin Gothic Book" w:cs="Arial"/>
          <w:sz w:val="20"/>
          <w:szCs w:val="20"/>
          <w:lang w:eastAsia="ja-JP"/>
        </w:rPr>
        <w:t xml:space="preserv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7DE482C3"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427969E7"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46E08E85"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14:paraId="2FC868B9"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14:paraId="366643F8"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0C4A54DE" w14:textId="77777777" w:rsidR="002769BA" w:rsidRPr="004E263A" w:rsidRDefault="002769BA" w:rsidP="007272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14:paraId="1AA67EF9" w14:textId="77777777" w:rsidR="005C63DD" w:rsidRPr="00A21BF6" w:rsidRDefault="005C63DD"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14:paraId="0061E463" w14:textId="77777777" w:rsidR="00CA570D" w:rsidRDefault="00CA570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ofertę techniczną</w:t>
      </w:r>
    </w:p>
    <w:p w14:paraId="468359D8" w14:textId="77777777" w:rsidR="005C63DD" w:rsidRPr="00A21BF6" w:rsidRDefault="00AD72F1"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Pr>
          <w:rFonts w:ascii="Franklin Gothic Book" w:hAnsi="Franklin Gothic Book" w:cs="Calibri"/>
          <w:color w:val="000000"/>
          <w:sz w:val="20"/>
          <w:szCs w:val="20"/>
          <w:lang w:eastAsia="ja-JP"/>
        </w:rPr>
        <w:t>Formularz</w:t>
      </w:r>
      <w:r w:rsidRPr="00A21BF6">
        <w:rPr>
          <w:rFonts w:ascii="Franklin Gothic Book" w:hAnsi="Franklin Gothic Book" w:cs="Calibri"/>
          <w:color w:val="000000"/>
          <w:sz w:val="20"/>
          <w:szCs w:val="20"/>
          <w:lang w:eastAsia="ja-JP"/>
        </w:rPr>
        <w:t xml:space="preserve"> Oferty</w:t>
      </w:r>
      <w:r w:rsidRPr="00A21BF6">
        <w:rPr>
          <w:rFonts w:ascii="Franklin Gothic Book" w:hAnsi="Franklin Gothic Book" w:cs="Arial"/>
          <w:sz w:val="20"/>
          <w:szCs w:val="20"/>
          <w:lang w:eastAsia="ja-JP"/>
        </w:rPr>
        <w:t xml:space="preserve"> </w:t>
      </w:r>
      <w:r>
        <w:rPr>
          <w:rFonts w:ascii="Franklin Gothic Book" w:hAnsi="Franklin Gothic Book" w:cs="Arial"/>
          <w:sz w:val="20"/>
          <w:szCs w:val="20"/>
          <w:lang w:eastAsia="ja-JP"/>
        </w:rPr>
        <w:t xml:space="preserve"> oraz </w:t>
      </w:r>
      <w:r w:rsidR="005C63DD" w:rsidRPr="00A21BF6">
        <w:rPr>
          <w:rFonts w:ascii="Franklin Gothic Book" w:hAnsi="Franklin Gothic Book" w:cs="Arial"/>
          <w:sz w:val="20"/>
          <w:szCs w:val="20"/>
          <w:lang w:eastAsia="ja-JP"/>
        </w:rPr>
        <w:t xml:space="preserve">wynagrodzenie ofertowe ryczałtowe </w:t>
      </w:r>
      <w:r w:rsidR="005C63DD" w:rsidRPr="00A21BF6">
        <w:rPr>
          <w:rFonts w:ascii="Franklin Gothic Book" w:hAnsi="Franklin Gothic Book" w:cs="Calibri"/>
          <w:color w:val="000000"/>
          <w:sz w:val="20"/>
          <w:szCs w:val="20"/>
          <w:lang w:eastAsia="ja-JP"/>
        </w:rPr>
        <w:t>wg Załącznika nr 1 do Formularza Oferty</w:t>
      </w:r>
      <w:r w:rsidR="005C63DD" w:rsidRPr="00A21BF6">
        <w:rPr>
          <w:rFonts w:ascii="Franklin Gothic Book" w:hAnsi="Franklin Gothic Book" w:cs="Arial"/>
          <w:sz w:val="20"/>
          <w:szCs w:val="20"/>
          <w:lang w:eastAsia="ja-JP"/>
        </w:rPr>
        <w:t>,</w:t>
      </w:r>
    </w:p>
    <w:p w14:paraId="381A8FEF"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6E108B3A"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terminy wykonania,</w:t>
      </w:r>
    </w:p>
    <w:p w14:paraId="0BBA343F"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okres gwarancji,</w:t>
      </w:r>
    </w:p>
    <w:p w14:paraId="01731840"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14:paraId="37760E0A"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 oferty,</w:t>
      </w:r>
    </w:p>
    <w:p w14:paraId="470577B7"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w:t>
      </w:r>
      <w:r w:rsidR="00F05210">
        <w:rPr>
          <w:rFonts w:ascii="Franklin Gothic Book" w:hAnsi="Franklin Gothic Book" w:cs="Calibri"/>
          <w:color w:val="000000"/>
          <w:szCs w:val="20"/>
          <w:lang w:eastAsia="ja-JP"/>
        </w:rPr>
        <w:t>o zaplanowanego zakresu zadania z opisem oferowanych urządzeń</w:t>
      </w:r>
      <w:r w:rsidR="00D95420">
        <w:rPr>
          <w:rFonts w:ascii="Franklin Gothic Book" w:hAnsi="Franklin Gothic Book" w:cs="Calibri"/>
          <w:color w:val="000000"/>
          <w:szCs w:val="20"/>
          <w:lang w:eastAsia="ja-JP"/>
        </w:rPr>
        <w:t xml:space="preserve"> i ich parametrów,</w:t>
      </w:r>
    </w:p>
    <w:p w14:paraId="37CE83DE"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08A5B411"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14:paraId="57F9B08A" w14:textId="77777777" w:rsidR="005C63DD" w:rsidRPr="00A21BF6" w:rsidRDefault="005C63DD" w:rsidP="005C63DD">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20F67919" w14:textId="77777777" w:rsidR="002769BA" w:rsidRPr="004E263A" w:rsidRDefault="002769BA" w:rsidP="002769BA">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2A907B31" w14:textId="77777777" w:rsidR="002769BA" w:rsidRPr="004E263A" w:rsidRDefault="002769BA" w:rsidP="002769BA">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769BA" w:rsidRPr="004E263A" w14:paraId="63DFCE1E" w14:textId="77777777" w:rsidTr="00AB672D">
        <w:tc>
          <w:tcPr>
            <w:tcW w:w="4394" w:type="dxa"/>
            <w:tcMar>
              <w:top w:w="0" w:type="dxa"/>
              <w:left w:w="108" w:type="dxa"/>
              <w:bottom w:w="0" w:type="dxa"/>
              <w:right w:w="108" w:type="dxa"/>
            </w:tcMar>
            <w:vAlign w:val="center"/>
            <w:hideMark/>
          </w:tcPr>
          <w:p w14:paraId="03D2C8BE" w14:textId="77777777" w:rsidR="002769BA" w:rsidRPr="004E263A" w:rsidRDefault="002769BA" w:rsidP="00AB672D">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486BCE81"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6ADE0E84"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2769BA" w:rsidRPr="004E263A" w14:paraId="568F30E1" w14:textId="77777777" w:rsidTr="00AB672D">
        <w:tc>
          <w:tcPr>
            <w:tcW w:w="4394" w:type="dxa"/>
            <w:tcMar>
              <w:top w:w="0" w:type="dxa"/>
              <w:left w:w="108" w:type="dxa"/>
              <w:bottom w:w="0" w:type="dxa"/>
              <w:right w:w="108" w:type="dxa"/>
            </w:tcMar>
            <w:vAlign w:val="center"/>
          </w:tcPr>
          <w:p w14:paraId="1BF351F5" w14:textId="77777777" w:rsidR="002769BA" w:rsidRPr="004E263A" w:rsidRDefault="002769BA" w:rsidP="00AB672D">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609BDD8C" w14:textId="77777777" w:rsidR="002769BA" w:rsidRPr="004E263A" w:rsidRDefault="002769BA" w:rsidP="00AB672D">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Pr="004E263A">
              <w:rPr>
                <w:rFonts w:ascii="Franklin Gothic Book" w:hAnsi="Franklin Gothic Book" w:cs="Arial"/>
                <w:b/>
                <w:bCs/>
                <w:color w:val="000000" w:themeColor="text1"/>
                <w:sz w:val="20"/>
                <w:szCs w:val="20"/>
              </w:rPr>
              <w:t>0 %</w:t>
            </w:r>
          </w:p>
        </w:tc>
      </w:tr>
    </w:tbl>
    <w:p w14:paraId="4E530C97" w14:textId="77777777" w:rsidR="002769BA" w:rsidRDefault="002769BA" w:rsidP="002769BA">
      <w:pPr>
        <w:spacing w:line="300" w:lineRule="auto"/>
        <w:rPr>
          <w:rFonts w:ascii="Franklin Gothic Book" w:hAnsi="Franklin Gothic Book"/>
          <w:b/>
          <w:bCs/>
          <w:color w:val="000000" w:themeColor="text1"/>
          <w:szCs w:val="20"/>
        </w:rPr>
      </w:pPr>
    </w:p>
    <w:p w14:paraId="6316E96D" w14:textId="77777777" w:rsidR="002769BA" w:rsidRPr="004E263A" w:rsidRDefault="002769BA" w:rsidP="002769BA">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0105DC02" w14:textId="77777777" w:rsidR="002769BA" w:rsidRPr="004E263A" w:rsidRDefault="002769BA" w:rsidP="002769BA">
      <w:pPr>
        <w:spacing w:line="300" w:lineRule="auto"/>
        <w:rPr>
          <w:rFonts w:ascii="Franklin Gothic Book" w:hAnsi="Franklin Gothic Book"/>
          <w:b/>
          <w:bCs/>
          <w:color w:val="000000" w:themeColor="text1"/>
          <w:szCs w:val="20"/>
          <w:u w:val="single"/>
        </w:rPr>
      </w:pPr>
    </w:p>
    <w:p w14:paraId="58D5F14C" w14:textId="77777777" w:rsidR="002769BA" w:rsidRPr="004E263A" w:rsidRDefault="002769BA" w:rsidP="002769BA">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2296CFC6" w14:textId="77777777" w:rsidR="002769BA" w:rsidRPr="004E263A" w:rsidRDefault="002769BA" w:rsidP="002769BA">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0EAD91BC" w14:textId="77777777" w:rsidR="002769BA" w:rsidRPr="004E263A" w:rsidRDefault="002769BA" w:rsidP="002769BA">
      <w:pPr>
        <w:spacing w:line="300" w:lineRule="auto"/>
        <w:ind w:left="720"/>
        <w:rPr>
          <w:rFonts w:ascii="Franklin Gothic Book" w:hAnsi="Franklin Gothic Book"/>
          <w:color w:val="000000" w:themeColor="text1"/>
          <w:szCs w:val="20"/>
        </w:rPr>
      </w:pPr>
    </w:p>
    <w:p w14:paraId="33BC929E" w14:textId="77777777" w:rsidR="002769BA" w:rsidRPr="004E263A" w:rsidRDefault="002769BA" w:rsidP="002769BA">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64518F83" w14:textId="77777777" w:rsidR="002769BA" w:rsidRPr="004E263A" w:rsidRDefault="002769BA" w:rsidP="002769BA">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7FB85CF" w14:textId="77777777" w:rsidR="002769BA" w:rsidRPr="004E263A" w:rsidRDefault="002769BA" w:rsidP="002769BA">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77491B48" w14:textId="77777777" w:rsidR="002769BA" w:rsidRPr="009628BC" w:rsidRDefault="002769BA" w:rsidP="002769BA">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4AA88521" w14:textId="77777777" w:rsidR="002769BA" w:rsidRPr="00AD5893" w:rsidRDefault="002769BA" w:rsidP="002769BA">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3E081316"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56D11380"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2DE5ED8B"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68D6B161"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F5FC5CF"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68345B6E"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3BA484DF"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318A26CB"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1BFF140A"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23B07264"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432126FE" w14:textId="77777777" w:rsidR="002769BA" w:rsidRPr="00AD5893" w:rsidRDefault="002769BA" w:rsidP="00D13B82">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69E1AEBF"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11F9B260"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333CD050"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3F1052D2"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7046203F"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4D50088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264BFD9"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E20AB4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6573BD4"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B9EEB9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7AC1B754"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4A314C9"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2F616C37"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478143EF"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45180C61"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469FB5F0"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14:paraId="781383B6" w14:textId="77777777" w:rsidR="002769BA" w:rsidRPr="00167D67" w:rsidRDefault="002769BA" w:rsidP="00167D67">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167D67">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1FB0E0EB"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167D67">
        <w:rPr>
          <w:rFonts w:ascii="Franklin Gothic Book" w:hAnsi="Franklin Gothic Book" w:cstheme="minorHAnsi"/>
          <w:color w:val="000000" w:themeColor="text1"/>
          <w:sz w:val="20"/>
          <w:szCs w:val="20"/>
          <w:lang w:eastAsia="ja-JP"/>
        </w:rPr>
        <w:t xml:space="preserve">Umowa będzie zawarta zgodnie ze wzorem stanowiącym załącznik nr 4 do Ogłoszenia oraz Ogólnych Warunkach Zakupu usług Enea Połaniec S.A. </w:t>
      </w:r>
    </w:p>
    <w:p w14:paraId="5FB15E54" w14:textId="77777777" w:rsidR="002769BA" w:rsidRPr="00167D67" w:rsidRDefault="002769BA" w:rsidP="00167D67">
      <w:pPr>
        <w:numPr>
          <w:ilvl w:val="0"/>
          <w:numId w:val="2"/>
        </w:numPr>
        <w:shd w:val="clear" w:color="auto" w:fill="FFFFFF" w:themeFill="background1"/>
        <w:spacing w:after="120"/>
        <w:rPr>
          <w:rFonts w:ascii="Franklin Gothic Book" w:hAnsi="Franklin Gothic Book" w:cs="Arial"/>
          <w:szCs w:val="20"/>
          <w:lang w:eastAsia="ja-JP"/>
        </w:rPr>
      </w:pPr>
      <w:r w:rsidRPr="00167D67">
        <w:rPr>
          <w:rFonts w:ascii="Franklin Gothic Book" w:hAnsi="Franklin Gothic Book" w:cs="Arial"/>
          <w:szCs w:val="20"/>
          <w:lang w:eastAsia="ja-JP"/>
        </w:rPr>
        <w:t xml:space="preserve">Wykonawca zobowiązany jest do stosowania Ogólnych Warunków Zakupu usług Enea Połaniec S.A. umieszczonych na stronie: </w:t>
      </w:r>
      <w:hyperlink r:id="rId14" w:history="1">
        <w:r w:rsidR="005C63DD" w:rsidRPr="00167D67">
          <w:rPr>
            <w:rStyle w:val="Hipercze"/>
            <w:rFonts w:ascii="Franklin Gothic Book" w:hAnsi="Franklin Gothic Book"/>
          </w:rPr>
          <w:t>https://www.enea.pl/pl/grupaenea/o-grupie/spolki-grupy-enea/polaniec/zamowienia/dokumenty-dla-wykonawcow-i-dostawcow</w:t>
        </w:r>
      </w:hyperlink>
    </w:p>
    <w:p w14:paraId="327C96E1"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cs="Arial"/>
          <w:sz w:val="20"/>
          <w:szCs w:val="20"/>
        </w:rPr>
        <w:t xml:space="preserve">Wymagania  Zamawiającego w zakresie  wykonywania   prac   na  terenie </w:t>
      </w:r>
      <w:r w:rsidRPr="00167D67">
        <w:rPr>
          <w:rFonts w:ascii="Franklin Gothic Book" w:hAnsi="Franklin Gothic Book"/>
          <w:sz w:val="20"/>
          <w:szCs w:val="20"/>
        </w:rPr>
        <w:t xml:space="preserve"> Zamawiającego  </w:t>
      </w:r>
      <w:r w:rsidRPr="00167D67">
        <w:rPr>
          <w:rFonts w:ascii="Franklin Gothic Book" w:hAnsi="Franklin Gothic Book" w:cs="Arial"/>
          <w:sz w:val="20"/>
          <w:szCs w:val="20"/>
        </w:rPr>
        <w:t xml:space="preserve">zamieszczone są na stronie internetowej </w:t>
      </w:r>
      <w:hyperlink r:id="rId15" w:history="1">
        <w:r w:rsidRPr="00167D67">
          <w:rPr>
            <w:rStyle w:val="Hipercze"/>
            <w:rFonts w:ascii="Franklin Gothic Book" w:hAnsi="Franklin Gothic Book"/>
            <w:sz w:val="20"/>
            <w:szCs w:val="20"/>
          </w:rPr>
          <w:t>https://www.enea.pl/pl/grupaenea/o-grupie/spolki-grupy-enea/polaniec/zamowienia/dokumenty</w:t>
        </w:r>
      </w:hyperlink>
      <w:r w:rsidRPr="00167D67">
        <w:rPr>
          <w:rFonts w:ascii="Franklin Gothic Book" w:hAnsi="Franklin Gothic Book"/>
          <w:color w:val="0000FF"/>
          <w:sz w:val="20"/>
          <w:szCs w:val="20"/>
        </w:rPr>
        <w:t>.</w:t>
      </w: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 Wykonawca  zobowiązany  jest   do  zapoznania  się   z  tymi   dokumentami. </w:t>
      </w:r>
    </w:p>
    <w:p w14:paraId="70B511D3" w14:textId="77777777" w:rsidR="00C330C9" w:rsidRPr="00167D67" w:rsidRDefault="00C330C9"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Wykonawca  zobowiązany  jest   do  zapoznania  się   z  tymi   dokumentami. </w:t>
      </w:r>
    </w:p>
    <w:p w14:paraId="6D79AE8E" w14:textId="77777777" w:rsidR="004F08C0" w:rsidRPr="00167D67" w:rsidRDefault="004F08C0" w:rsidP="00167D67">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167D67">
        <w:rPr>
          <w:rFonts w:ascii="Franklin Gothic Book" w:hAnsi="Franklin Gothic Book" w:cs="Arial"/>
          <w:sz w:val="20"/>
          <w:szCs w:val="20"/>
          <w:lang w:eastAsia="ja-JP"/>
        </w:rPr>
        <w:t>Osoby odpowiedzialne za kontakt z oferentami ze strony Zamawiającego:</w:t>
      </w:r>
    </w:p>
    <w:p w14:paraId="702A74CB" w14:textId="77777777" w:rsidR="00C330C9" w:rsidRPr="004E263A" w:rsidRDefault="00C330C9" w:rsidP="005C63DD">
      <w:pPr>
        <w:pStyle w:val="Akapitzlist"/>
        <w:numPr>
          <w:ilvl w:val="1"/>
          <w:numId w:val="2"/>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7CF8FA7" w14:textId="77777777" w:rsidR="00167D67" w:rsidRPr="00A82120" w:rsidRDefault="00A53836" w:rsidP="00E16DB7">
      <w:pPr>
        <w:pStyle w:val="Akapitzlist"/>
        <w:spacing w:after="0" w:line="240" w:lineRule="auto"/>
        <w:ind w:left="360"/>
        <w:contextualSpacing w:val="0"/>
        <w:jc w:val="center"/>
        <w:rPr>
          <w:rFonts w:ascii="Franklin Gothic Book" w:hAnsi="Franklin Gothic Book" w:cs="Arial"/>
          <w:b/>
          <w:sz w:val="20"/>
          <w:szCs w:val="20"/>
        </w:rPr>
      </w:pPr>
      <w:r>
        <w:rPr>
          <w:rFonts w:ascii="Franklin Gothic Book" w:hAnsi="Franklin Gothic Book" w:cs="Arial"/>
          <w:b/>
          <w:sz w:val="20"/>
          <w:szCs w:val="20"/>
        </w:rPr>
        <w:t>Robert Kowalski</w:t>
      </w:r>
    </w:p>
    <w:p w14:paraId="60C6AF8A" w14:textId="77777777" w:rsidR="00167D67" w:rsidRPr="00B674E0" w:rsidRDefault="00A53836" w:rsidP="00E16DB7">
      <w:pPr>
        <w:jc w:val="center"/>
        <w:rPr>
          <w:rFonts w:ascii="Franklin Gothic Book" w:hAnsi="Franklin Gothic Book" w:cs="Arial"/>
          <w:szCs w:val="20"/>
          <w:lang w:val="nl-BE"/>
        </w:rPr>
      </w:pPr>
      <w:r>
        <w:rPr>
          <w:rFonts w:ascii="Franklin Gothic Book" w:hAnsi="Franklin Gothic Book" w:cs="Arial"/>
          <w:szCs w:val="20"/>
        </w:rPr>
        <w:t xml:space="preserve">Starszy </w:t>
      </w:r>
      <w:r w:rsidR="00167D67" w:rsidRPr="00B674E0">
        <w:rPr>
          <w:rFonts w:ascii="Franklin Gothic Book" w:hAnsi="Franklin Gothic Book" w:cs="Arial"/>
          <w:szCs w:val="20"/>
        </w:rPr>
        <w:t>Specjalista Automatyk</w:t>
      </w:r>
    </w:p>
    <w:p w14:paraId="414931FA" w14:textId="77777777" w:rsidR="00167D67" w:rsidRPr="00A53836" w:rsidRDefault="00167D67" w:rsidP="00E16DB7">
      <w:pPr>
        <w:tabs>
          <w:tab w:val="center" w:pos="1704"/>
          <w:tab w:val="center" w:pos="7100"/>
        </w:tabs>
        <w:jc w:val="center"/>
        <w:rPr>
          <w:rFonts w:ascii="Franklin Gothic Book" w:hAnsi="Franklin Gothic Book" w:cs="Arial"/>
          <w:szCs w:val="20"/>
          <w:lang w:val="en-US"/>
        </w:rPr>
      </w:pPr>
      <w:r w:rsidRPr="00A53836">
        <w:rPr>
          <w:rFonts w:ascii="Franklin Gothic Book" w:hAnsi="Franklin Gothic Book" w:cs="Arial"/>
          <w:szCs w:val="20"/>
          <w:lang w:val="en-US"/>
        </w:rPr>
        <w:t>tel.: +</w:t>
      </w:r>
      <w:r w:rsidR="00A53836">
        <w:rPr>
          <w:rFonts w:ascii="Franklin Gothic Book" w:hAnsi="Franklin Gothic Book" w:cs="Calibri"/>
          <w:szCs w:val="20"/>
        </w:rPr>
        <w:t xml:space="preserve">48(15)865 </w:t>
      </w:r>
      <w:r w:rsidR="00A53836" w:rsidRPr="00A53836">
        <w:rPr>
          <w:rFonts w:ascii="Franklin Gothic Book" w:hAnsi="Franklin Gothic Book" w:cs="Calibri"/>
          <w:szCs w:val="20"/>
        </w:rPr>
        <w:t>64</w:t>
      </w:r>
      <w:r w:rsidR="00A53836">
        <w:rPr>
          <w:rFonts w:ascii="Franklin Gothic Book" w:hAnsi="Franklin Gothic Book" w:cs="Calibri"/>
          <w:szCs w:val="20"/>
        </w:rPr>
        <w:t xml:space="preserve"> </w:t>
      </w:r>
      <w:r w:rsidR="00A53836" w:rsidRPr="00A53836">
        <w:rPr>
          <w:rFonts w:ascii="Franklin Gothic Book" w:hAnsi="Franklin Gothic Book" w:cs="Calibri"/>
          <w:szCs w:val="20"/>
        </w:rPr>
        <w:t>30, 885 903 969</w:t>
      </w:r>
    </w:p>
    <w:p w14:paraId="300F0C6D" w14:textId="77777777" w:rsidR="00167D67" w:rsidRPr="00B674E0" w:rsidRDefault="00167D67" w:rsidP="00E16DB7">
      <w:pPr>
        <w:jc w:val="center"/>
        <w:rPr>
          <w:rFonts w:ascii="Franklin Gothic Book" w:hAnsi="Franklin Gothic Book" w:cs="Arial"/>
          <w:szCs w:val="20"/>
          <w:lang w:val="en-US"/>
        </w:rPr>
      </w:pPr>
      <w:r w:rsidRPr="00B674E0">
        <w:rPr>
          <w:rFonts w:ascii="Franklin Gothic Book" w:hAnsi="Franklin Gothic Book" w:cs="Arial"/>
          <w:szCs w:val="20"/>
          <w:lang w:val="en-US"/>
        </w:rPr>
        <w:t xml:space="preserve">email: </w:t>
      </w:r>
      <w:hyperlink r:id="rId16" w:history="1">
        <w:r w:rsidR="00A53836" w:rsidRPr="009279C7">
          <w:rPr>
            <w:rStyle w:val="Hipercze"/>
            <w:rFonts w:ascii="Franklin Gothic Book" w:hAnsi="Franklin Gothic Book" w:cs="Arial"/>
            <w:szCs w:val="20"/>
            <w:lang w:val="en-US"/>
          </w:rPr>
          <w:t>kowalski.robert@enea.pl</w:t>
        </w:r>
      </w:hyperlink>
    </w:p>
    <w:p w14:paraId="4C5C8BD0" w14:textId="77777777" w:rsidR="00277787" w:rsidRDefault="00277787" w:rsidP="000856D6">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14:paraId="156C78B7" w14:textId="77777777" w:rsidR="00C330C9" w:rsidRPr="004E263A" w:rsidRDefault="00C330C9" w:rsidP="000F1E13">
      <w:pPr>
        <w:pStyle w:val="Akapitzlist"/>
        <w:numPr>
          <w:ilvl w:val="1"/>
          <w:numId w:val="2"/>
        </w:numPr>
        <w:autoSpaceDE w:val="0"/>
        <w:autoSpaceDN w:val="0"/>
        <w:adjustRightInd w:val="0"/>
        <w:spacing w:before="120" w:after="0" w:line="240" w:lineRule="auto"/>
        <w:ind w:left="993" w:hanging="567"/>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7D5FC943" w14:textId="77777777" w:rsidR="00C330C9" w:rsidRPr="004E263A" w:rsidRDefault="00AE4880" w:rsidP="0027778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lastRenderedPageBreak/>
        <w:t>Alicja Suchoń</w:t>
      </w:r>
    </w:p>
    <w:p w14:paraId="5EB905CD" w14:textId="77777777" w:rsidR="00C330C9" w:rsidRPr="004E263A" w:rsidRDefault="0029231A" w:rsidP="0027778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7B206A0D" w14:textId="77777777" w:rsidR="00C330C9" w:rsidRPr="004E263A" w:rsidRDefault="00AE4880"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25917A19" w14:textId="77777777" w:rsidR="004141B2" w:rsidRPr="00277787" w:rsidRDefault="00C330C9"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14:paraId="5905D0D8" w14:textId="77777777"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4F29DE69"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14464A39" w14:textId="77777777" w:rsidR="0083576C" w:rsidRPr="00C50036" w:rsidRDefault="007E67B6" w:rsidP="00DC4AF9">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679A2BA5" w14:textId="77777777" w:rsidR="00FB0F40" w:rsidRPr="00DC4AF9" w:rsidRDefault="007E67B6" w:rsidP="00DC4AF9">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DC4AF9" w:rsidRPr="00DC4AF9">
        <w:rPr>
          <w:rFonts w:ascii="Franklin Gothic Book" w:hAnsi="Franklin Gothic Book" w:cs="Arial"/>
          <w:sz w:val="20"/>
          <w:szCs w:val="20"/>
        </w:rPr>
        <w:t>formularz oferty</w:t>
      </w:r>
    </w:p>
    <w:p w14:paraId="208948F6" w14:textId="77777777" w:rsidR="00C42004" w:rsidRPr="00C50036" w:rsidRDefault="007E67B6" w:rsidP="00DC4AF9">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4DC0CE0C" w14:textId="77777777" w:rsidR="00C50036" w:rsidRPr="0029231A" w:rsidRDefault="00A21BF6" w:rsidP="00DC4AF9">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78AD838A" w14:textId="77777777" w:rsidR="00C50036" w:rsidRPr="0029231A" w:rsidRDefault="00A21BF6" w:rsidP="00DC4AF9">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339C3587" w14:textId="77777777" w:rsidR="00C50036" w:rsidRPr="0011017A" w:rsidRDefault="00A21BF6" w:rsidP="00DC4AF9">
      <w:pPr>
        <w:pStyle w:val="Akapitzlist"/>
        <w:numPr>
          <w:ilvl w:val="0"/>
          <w:numId w:val="15"/>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w:t>
      </w:r>
      <w:r w:rsidR="00953174" w:rsidRPr="0011017A">
        <w:rPr>
          <w:rFonts w:ascii="Franklin Gothic Book" w:hAnsi="Franklin Gothic Book" w:cstheme="minorHAnsi"/>
          <w:sz w:val="20"/>
          <w:szCs w:val="20"/>
        </w:rPr>
        <w:t>niec</w:t>
      </w:r>
      <w:r w:rsidR="00C50036" w:rsidRPr="0011017A">
        <w:rPr>
          <w:rFonts w:ascii="Franklin Gothic Book" w:hAnsi="Franklin Gothic Book" w:cstheme="minorHAnsi"/>
          <w:sz w:val="20"/>
          <w:szCs w:val="20"/>
        </w:rPr>
        <w:t xml:space="preserve"> S.A. danych osobowych.</w:t>
      </w:r>
    </w:p>
    <w:p w14:paraId="0ABE4135" w14:textId="77777777" w:rsidR="00C01E74" w:rsidRPr="0011017A" w:rsidRDefault="00C01E74" w:rsidP="001E7135">
      <w:pPr>
        <w:pStyle w:val="Akapitzlist"/>
        <w:spacing w:after="0" w:line="300" w:lineRule="atLeast"/>
        <w:ind w:left="0"/>
        <w:rPr>
          <w:rFonts w:asciiTheme="minorHAnsi" w:hAnsiTheme="minorHAnsi" w:cs="Arial"/>
          <w:b/>
          <w:sz w:val="20"/>
          <w:szCs w:val="20"/>
        </w:rPr>
      </w:pPr>
    </w:p>
    <w:p w14:paraId="3FD83478" w14:textId="77777777" w:rsidR="00C01E74" w:rsidRPr="0011017A" w:rsidRDefault="00C01E74" w:rsidP="001E7135">
      <w:pPr>
        <w:pStyle w:val="Akapitzlist"/>
        <w:spacing w:after="0" w:line="300" w:lineRule="atLeast"/>
        <w:ind w:left="0"/>
        <w:rPr>
          <w:rFonts w:asciiTheme="minorHAnsi" w:hAnsiTheme="minorHAnsi" w:cs="Arial"/>
          <w:b/>
        </w:rPr>
      </w:pPr>
    </w:p>
    <w:p w14:paraId="6461AB7F" w14:textId="77777777" w:rsidR="00C01E74" w:rsidRPr="0011017A" w:rsidRDefault="00C01E74" w:rsidP="001E7135">
      <w:pPr>
        <w:pStyle w:val="Akapitzlist"/>
        <w:spacing w:after="0" w:line="300" w:lineRule="atLeast"/>
        <w:ind w:left="0"/>
        <w:rPr>
          <w:rFonts w:asciiTheme="minorHAnsi" w:hAnsiTheme="minorHAnsi" w:cs="Arial"/>
          <w:b/>
        </w:rPr>
      </w:pPr>
    </w:p>
    <w:p w14:paraId="11FD010E" w14:textId="77777777" w:rsidR="00C42004" w:rsidRPr="0011017A" w:rsidRDefault="00C42004" w:rsidP="001E7135">
      <w:pPr>
        <w:pStyle w:val="Akapitzlist"/>
        <w:spacing w:after="0" w:line="300" w:lineRule="atLeast"/>
        <w:ind w:left="0"/>
        <w:rPr>
          <w:rFonts w:asciiTheme="minorHAnsi" w:hAnsiTheme="minorHAnsi" w:cs="Arial"/>
          <w:b/>
        </w:rPr>
      </w:pPr>
    </w:p>
    <w:p w14:paraId="321E285D" w14:textId="77777777" w:rsidR="00C01E74" w:rsidRPr="0011017A" w:rsidRDefault="00C01E74" w:rsidP="001E7135">
      <w:pPr>
        <w:pStyle w:val="Akapitzlist"/>
        <w:spacing w:after="0" w:line="300" w:lineRule="atLeast"/>
        <w:ind w:left="0"/>
        <w:rPr>
          <w:rFonts w:asciiTheme="minorHAnsi" w:hAnsiTheme="minorHAnsi" w:cs="Arial"/>
          <w:b/>
        </w:rPr>
      </w:pPr>
    </w:p>
    <w:p w14:paraId="49FF4D0E" w14:textId="77777777" w:rsidR="00C01E74" w:rsidRPr="0011017A" w:rsidRDefault="00C01E74" w:rsidP="001E7135">
      <w:pPr>
        <w:pStyle w:val="Akapitzlist"/>
        <w:spacing w:after="0" w:line="300" w:lineRule="atLeast"/>
        <w:ind w:left="0"/>
        <w:rPr>
          <w:rFonts w:asciiTheme="minorHAnsi" w:hAnsiTheme="minorHAnsi" w:cs="Arial"/>
          <w:b/>
        </w:rPr>
      </w:pPr>
    </w:p>
    <w:p w14:paraId="623BE0AF" w14:textId="77777777" w:rsidR="00C01E74" w:rsidRPr="0011017A" w:rsidRDefault="00C01E74" w:rsidP="001E7135">
      <w:pPr>
        <w:pStyle w:val="Akapitzlist"/>
        <w:spacing w:after="0" w:line="300" w:lineRule="atLeast"/>
        <w:ind w:left="0"/>
        <w:rPr>
          <w:rFonts w:asciiTheme="minorHAnsi" w:hAnsiTheme="minorHAnsi" w:cs="Arial"/>
          <w:b/>
        </w:rPr>
      </w:pPr>
    </w:p>
    <w:p w14:paraId="2E27882B" w14:textId="77777777" w:rsidR="00C01E74" w:rsidRPr="0011017A" w:rsidRDefault="00C01E74" w:rsidP="001E7135">
      <w:pPr>
        <w:pStyle w:val="Akapitzlist"/>
        <w:spacing w:after="0" w:line="300" w:lineRule="atLeast"/>
        <w:ind w:left="0"/>
        <w:rPr>
          <w:rFonts w:asciiTheme="minorHAnsi" w:hAnsiTheme="minorHAnsi" w:cs="Arial"/>
          <w:b/>
        </w:rPr>
      </w:pPr>
    </w:p>
    <w:p w14:paraId="3D9FB75B" w14:textId="77777777" w:rsidR="00C01E74" w:rsidRPr="0011017A" w:rsidRDefault="00C01E74" w:rsidP="001E7135">
      <w:pPr>
        <w:pStyle w:val="Akapitzlist"/>
        <w:spacing w:after="0" w:line="300" w:lineRule="atLeast"/>
        <w:ind w:left="0"/>
        <w:rPr>
          <w:rFonts w:asciiTheme="minorHAnsi" w:hAnsiTheme="minorHAnsi" w:cs="Arial"/>
          <w:b/>
        </w:rPr>
      </w:pPr>
    </w:p>
    <w:p w14:paraId="334A00D1" w14:textId="77777777" w:rsidR="00C01E74" w:rsidRPr="0011017A" w:rsidRDefault="00C01E74" w:rsidP="001E7135">
      <w:pPr>
        <w:pStyle w:val="Akapitzlist"/>
        <w:spacing w:after="0" w:line="300" w:lineRule="atLeast"/>
        <w:ind w:left="0"/>
        <w:rPr>
          <w:rFonts w:asciiTheme="minorHAnsi" w:hAnsiTheme="minorHAnsi" w:cs="Arial"/>
          <w:b/>
        </w:rPr>
      </w:pPr>
    </w:p>
    <w:p w14:paraId="390E14D6" w14:textId="77777777" w:rsidR="00C01E74" w:rsidRPr="0011017A" w:rsidRDefault="00C01E74" w:rsidP="001E7135">
      <w:pPr>
        <w:pStyle w:val="Akapitzlist"/>
        <w:spacing w:after="0" w:line="300" w:lineRule="atLeast"/>
        <w:ind w:left="0"/>
        <w:rPr>
          <w:rFonts w:asciiTheme="minorHAnsi" w:hAnsiTheme="minorHAnsi" w:cs="Arial"/>
          <w:b/>
        </w:rPr>
      </w:pPr>
    </w:p>
    <w:p w14:paraId="6C423772" w14:textId="77777777" w:rsidR="00AE76A2" w:rsidRPr="0011017A" w:rsidRDefault="00AE76A2" w:rsidP="001E7135">
      <w:pPr>
        <w:pStyle w:val="Akapitzlist"/>
        <w:spacing w:after="0" w:line="300" w:lineRule="atLeast"/>
        <w:ind w:left="0"/>
        <w:rPr>
          <w:rFonts w:asciiTheme="minorHAnsi" w:hAnsiTheme="minorHAnsi" w:cs="Arial"/>
          <w:b/>
        </w:rPr>
      </w:pPr>
    </w:p>
    <w:p w14:paraId="43560B39" w14:textId="77777777" w:rsidR="00AE76A2" w:rsidRPr="0011017A" w:rsidRDefault="00AE76A2" w:rsidP="001E7135">
      <w:pPr>
        <w:pStyle w:val="Akapitzlist"/>
        <w:spacing w:after="0" w:line="300" w:lineRule="atLeast"/>
        <w:ind w:left="0"/>
        <w:rPr>
          <w:rFonts w:asciiTheme="minorHAnsi" w:hAnsiTheme="minorHAnsi" w:cs="Arial"/>
          <w:b/>
        </w:rPr>
      </w:pPr>
    </w:p>
    <w:p w14:paraId="56F95875" w14:textId="77777777" w:rsidR="00AE76A2" w:rsidRPr="0011017A" w:rsidRDefault="00AE76A2" w:rsidP="001E7135">
      <w:pPr>
        <w:pStyle w:val="Akapitzlist"/>
        <w:spacing w:after="0" w:line="300" w:lineRule="atLeast"/>
        <w:ind w:left="0"/>
        <w:rPr>
          <w:rFonts w:asciiTheme="minorHAnsi" w:hAnsiTheme="minorHAnsi" w:cs="Arial"/>
          <w:b/>
        </w:rPr>
      </w:pPr>
    </w:p>
    <w:p w14:paraId="36C356AC" w14:textId="77777777" w:rsidR="00AE76A2" w:rsidRPr="0011017A" w:rsidRDefault="00AE76A2" w:rsidP="001E7135">
      <w:pPr>
        <w:pStyle w:val="Akapitzlist"/>
        <w:spacing w:after="0" w:line="300" w:lineRule="atLeast"/>
        <w:ind w:left="0"/>
        <w:rPr>
          <w:rFonts w:asciiTheme="minorHAnsi" w:hAnsiTheme="minorHAnsi" w:cs="Arial"/>
          <w:b/>
        </w:rPr>
      </w:pPr>
    </w:p>
    <w:p w14:paraId="7EE0D9F9" w14:textId="77777777" w:rsidR="00AE76A2" w:rsidRPr="0011017A" w:rsidRDefault="00AE76A2" w:rsidP="001E7135">
      <w:pPr>
        <w:pStyle w:val="Akapitzlist"/>
        <w:spacing w:after="0" w:line="300" w:lineRule="atLeast"/>
        <w:ind w:left="0"/>
        <w:rPr>
          <w:rFonts w:asciiTheme="minorHAnsi" w:hAnsiTheme="minorHAnsi" w:cs="Arial"/>
          <w:b/>
        </w:rPr>
      </w:pPr>
    </w:p>
    <w:p w14:paraId="13172F54" w14:textId="77777777" w:rsidR="000856D6" w:rsidRPr="0011017A" w:rsidRDefault="000856D6" w:rsidP="001E7135">
      <w:pPr>
        <w:pStyle w:val="Akapitzlist"/>
        <w:spacing w:after="0" w:line="300" w:lineRule="atLeast"/>
        <w:ind w:left="0"/>
        <w:rPr>
          <w:rFonts w:asciiTheme="minorHAnsi" w:hAnsiTheme="minorHAnsi" w:cs="Arial"/>
          <w:b/>
        </w:rPr>
      </w:pPr>
    </w:p>
    <w:p w14:paraId="7B7F6561" w14:textId="77777777" w:rsidR="000856D6" w:rsidRPr="0011017A" w:rsidRDefault="000856D6" w:rsidP="001E7135">
      <w:pPr>
        <w:pStyle w:val="Akapitzlist"/>
        <w:spacing w:after="0" w:line="300" w:lineRule="atLeast"/>
        <w:ind w:left="0"/>
        <w:rPr>
          <w:rFonts w:asciiTheme="minorHAnsi" w:hAnsiTheme="minorHAnsi" w:cs="Arial"/>
          <w:b/>
        </w:rPr>
      </w:pPr>
    </w:p>
    <w:p w14:paraId="61613F76" w14:textId="77777777" w:rsidR="000856D6" w:rsidRPr="0011017A" w:rsidRDefault="000856D6" w:rsidP="001E7135">
      <w:pPr>
        <w:pStyle w:val="Akapitzlist"/>
        <w:spacing w:after="0" w:line="300" w:lineRule="atLeast"/>
        <w:ind w:left="0"/>
        <w:rPr>
          <w:rFonts w:asciiTheme="minorHAnsi" w:hAnsiTheme="minorHAnsi" w:cs="Arial"/>
          <w:b/>
        </w:rPr>
      </w:pPr>
    </w:p>
    <w:p w14:paraId="6ACC6A35" w14:textId="77777777" w:rsidR="000856D6" w:rsidRPr="0011017A" w:rsidRDefault="000856D6" w:rsidP="001E7135">
      <w:pPr>
        <w:pStyle w:val="Akapitzlist"/>
        <w:spacing w:after="0" w:line="300" w:lineRule="atLeast"/>
        <w:ind w:left="0"/>
        <w:rPr>
          <w:rFonts w:asciiTheme="minorHAnsi" w:hAnsiTheme="minorHAnsi" w:cs="Arial"/>
          <w:b/>
        </w:rPr>
      </w:pPr>
    </w:p>
    <w:p w14:paraId="3F135303" w14:textId="77777777" w:rsidR="000856D6" w:rsidRPr="0011017A" w:rsidRDefault="000856D6" w:rsidP="001E7135">
      <w:pPr>
        <w:pStyle w:val="Akapitzlist"/>
        <w:spacing w:after="0" w:line="300" w:lineRule="atLeast"/>
        <w:ind w:left="0"/>
        <w:rPr>
          <w:rFonts w:asciiTheme="minorHAnsi" w:hAnsiTheme="minorHAnsi" w:cs="Arial"/>
          <w:b/>
        </w:rPr>
      </w:pPr>
    </w:p>
    <w:p w14:paraId="63647952" w14:textId="77777777" w:rsidR="000856D6" w:rsidRPr="0011017A" w:rsidRDefault="000856D6" w:rsidP="001E7135">
      <w:pPr>
        <w:pStyle w:val="Akapitzlist"/>
        <w:spacing w:after="0" w:line="300" w:lineRule="atLeast"/>
        <w:ind w:left="0"/>
        <w:rPr>
          <w:rFonts w:asciiTheme="minorHAnsi" w:hAnsiTheme="minorHAnsi" w:cs="Arial"/>
          <w:b/>
        </w:rPr>
      </w:pPr>
    </w:p>
    <w:p w14:paraId="208F39D3" w14:textId="77777777" w:rsidR="000856D6" w:rsidRPr="0011017A" w:rsidRDefault="000856D6" w:rsidP="001E7135">
      <w:pPr>
        <w:pStyle w:val="Akapitzlist"/>
        <w:spacing w:after="0" w:line="300" w:lineRule="atLeast"/>
        <w:ind w:left="0"/>
        <w:rPr>
          <w:rFonts w:asciiTheme="minorHAnsi" w:hAnsiTheme="minorHAnsi" w:cs="Arial"/>
          <w:b/>
        </w:rPr>
      </w:pPr>
    </w:p>
    <w:p w14:paraId="31AA10DF" w14:textId="77777777" w:rsidR="000856D6" w:rsidRPr="0011017A" w:rsidRDefault="000856D6" w:rsidP="001E7135">
      <w:pPr>
        <w:pStyle w:val="Akapitzlist"/>
        <w:spacing w:after="0" w:line="300" w:lineRule="atLeast"/>
        <w:ind w:left="0"/>
        <w:rPr>
          <w:rFonts w:asciiTheme="minorHAnsi" w:hAnsiTheme="minorHAnsi" w:cs="Arial"/>
          <w:b/>
        </w:rPr>
      </w:pPr>
    </w:p>
    <w:p w14:paraId="6455FDD9" w14:textId="77777777" w:rsidR="000856D6" w:rsidRPr="0011017A" w:rsidRDefault="000856D6" w:rsidP="001E7135">
      <w:pPr>
        <w:pStyle w:val="Akapitzlist"/>
        <w:spacing w:after="0" w:line="300" w:lineRule="atLeast"/>
        <w:ind w:left="0"/>
        <w:rPr>
          <w:rFonts w:asciiTheme="minorHAnsi" w:hAnsiTheme="minorHAnsi" w:cs="Arial"/>
          <w:b/>
        </w:rPr>
      </w:pPr>
    </w:p>
    <w:p w14:paraId="51F84892" w14:textId="77777777" w:rsidR="000856D6" w:rsidRPr="0011017A" w:rsidRDefault="000856D6" w:rsidP="001E7135">
      <w:pPr>
        <w:pStyle w:val="Akapitzlist"/>
        <w:spacing w:after="0" w:line="300" w:lineRule="atLeast"/>
        <w:ind w:left="0"/>
        <w:rPr>
          <w:rFonts w:asciiTheme="minorHAnsi" w:hAnsiTheme="minorHAnsi" w:cs="Arial"/>
          <w:b/>
        </w:rPr>
      </w:pPr>
    </w:p>
    <w:p w14:paraId="3D04E19B" w14:textId="77777777" w:rsidR="000856D6" w:rsidRPr="0011017A" w:rsidRDefault="000856D6" w:rsidP="001E7135">
      <w:pPr>
        <w:pStyle w:val="Akapitzlist"/>
        <w:spacing w:after="0" w:line="300" w:lineRule="atLeast"/>
        <w:ind w:left="0"/>
        <w:rPr>
          <w:rFonts w:asciiTheme="minorHAnsi" w:hAnsiTheme="minorHAnsi" w:cs="Arial"/>
          <w:b/>
        </w:rPr>
      </w:pPr>
    </w:p>
    <w:p w14:paraId="7F4FC59B" w14:textId="77777777" w:rsidR="000856D6" w:rsidRPr="0011017A" w:rsidRDefault="000856D6" w:rsidP="001E7135">
      <w:pPr>
        <w:pStyle w:val="Akapitzlist"/>
        <w:spacing w:after="0" w:line="300" w:lineRule="atLeast"/>
        <w:ind w:left="0"/>
        <w:rPr>
          <w:rFonts w:asciiTheme="minorHAnsi" w:hAnsiTheme="minorHAnsi" w:cs="Arial"/>
          <w:b/>
        </w:rPr>
      </w:pPr>
    </w:p>
    <w:p w14:paraId="325CC465" w14:textId="77777777" w:rsidR="000856D6" w:rsidRPr="0011017A" w:rsidRDefault="000856D6" w:rsidP="001E7135">
      <w:pPr>
        <w:pStyle w:val="Akapitzlist"/>
        <w:spacing w:after="0" w:line="300" w:lineRule="atLeast"/>
        <w:ind w:left="0"/>
        <w:rPr>
          <w:rFonts w:asciiTheme="minorHAnsi" w:hAnsiTheme="minorHAnsi" w:cs="Arial"/>
          <w:b/>
        </w:rPr>
      </w:pPr>
    </w:p>
    <w:p w14:paraId="2BE71E8D" w14:textId="77777777" w:rsidR="000856D6" w:rsidRPr="0011017A" w:rsidRDefault="000856D6" w:rsidP="001E7135">
      <w:pPr>
        <w:pStyle w:val="Akapitzlist"/>
        <w:spacing w:after="0" w:line="300" w:lineRule="atLeast"/>
        <w:ind w:left="0"/>
        <w:rPr>
          <w:rFonts w:asciiTheme="minorHAnsi" w:hAnsiTheme="minorHAnsi" w:cs="Arial"/>
          <w:b/>
        </w:rPr>
      </w:pPr>
    </w:p>
    <w:p w14:paraId="5C8BC21D" w14:textId="77777777" w:rsidR="000856D6" w:rsidRPr="0011017A" w:rsidRDefault="000856D6" w:rsidP="001E7135">
      <w:pPr>
        <w:pStyle w:val="Akapitzlist"/>
        <w:spacing w:after="0" w:line="300" w:lineRule="atLeast"/>
        <w:ind w:left="0"/>
        <w:rPr>
          <w:rFonts w:asciiTheme="minorHAnsi" w:hAnsiTheme="minorHAnsi" w:cs="Arial"/>
          <w:b/>
        </w:rPr>
      </w:pPr>
    </w:p>
    <w:p w14:paraId="78A2C9E5" w14:textId="77777777" w:rsidR="00F55F78" w:rsidRPr="0011017A" w:rsidRDefault="00F55F78" w:rsidP="005C63DD">
      <w:pPr>
        <w:outlineLvl w:val="0"/>
        <w:rPr>
          <w:rFonts w:ascii="Franklin Gothic Book" w:hAnsi="Franklin Gothic Book" w:cs="Arial"/>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18283D98" w14:textId="77777777" w:rsidR="00357B35" w:rsidRPr="0011017A" w:rsidRDefault="00357B35" w:rsidP="005C63DD">
      <w:pPr>
        <w:outlineLvl w:val="0"/>
        <w:rPr>
          <w:rFonts w:ascii="Franklin Gothic Book" w:hAnsi="Franklin Gothic Book" w:cs="Arial"/>
          <w:szCs w:val="20"/>
        </w:rPr>
      </w:pPr>
    </w:p>
    <w:p w14:paraId="5ACFBD2B" w14:textId="77777777" w:rsidR="00357B35" w:rsidRPr="0011017A" w:rsidRDefault="00357B35" w:rsidP="005C63DD">
      <w:pPr>
        <w:outlineLvl w:val="0"/>
        <w:rPr>
          <w:rFonts w:ascii="Franklin Gothic Book" w:hAnsi="Franklin Gothic Book" w:cs="Arial"/>
          <w:szCs w:val="20"/>
        </w:rPr>
      </w:pPr>
    </w:p>
    <w:p w14:paraId="6E99095D" w14:textId="77777777" w:rsidR="00357B35" w:rsidRPr="0011017A" w:rsidRDefault="00357B35" w:rsidP="005C63DD">
      <w:pPr>
        <w:outlineLvl w:val="0"/>
        <w:rPr>
          <w:rFonts w:ascii="Franklin Gothic Book" w:hAnsi="Franklin Gothic Book" w:cs="Arial"/>
          <w:szCs w:val="20"/>
        </w:rPr>
      </w:pPr>
    </w:p>
    <w:p w14:paraId="00092076" w14:textId="77777777" w:rsidR="00357B35" w:rsidRPr="0011017A" w:rsidRDefault="00357B35" w:rsidP="005C63DD">
      <w:pPr>
        <w:outlineLvl w:val="0"/>
        <w:rPr>
          <w:rFonts w:ascii="Franklin Gothic Book" w:hAnsi="Franklin Gothic Book" w:cs="Arial"/>
          <w:szCs w:val="20"/>
        </w:rPr>
      </w:pPr>
    </w:p>
    <w:p w14:paraId="792F0317" w14:textId="77777777" w:rsidR="00357B35" w:rsidRPr="0011017A" w:rsidRDefault="00357B35" w:rsidP="005C63DD">
      <w:pPr>
        <w:outlineLvl w:val="0"/>
        <w:rPr>
          <w:rFonts w:ascii="Franklin Gothic Book" w:hAnsi="Franklin Gothic Book" w:cs="Arial"/>
          <w:szCs w:val="20"/>
        </w:rPr>
      </w:pPr>
    </w:p>
    <w:p w14:paraId="1B967A5A" w14:textId="77777777" w:rsidR="00357B35" w:rsidRPr="0011017A" w:rsidRDefault="00357B35" w:rsidP="005C63DD">
      <w:pPr>
        <w:outlineLvl w:val="0"/>
        <w:rPr>
          <w:rFonts w:ascii="Franklin Gothic Book" w:hAnsi="Franklin Gothic Book" w:cs="Arial"/>
          <w:szCs w:val="20"/>
        </w:rPr>
      </w:pPr>
    </w:p>
    <w:p w14:paraId="76E08CA8" w14:textId="77777777" w:rsidR="0011017A" w:rsidRPr="0011017A" w:rsidRDefault="0011017A" w:rsidP="0011017A">
      <w:pPr>
        <w:jc w:val="right"/>
        <w:outlineLvl w:val="0"/>
        <w:rPr>
          <w:rFonts w:ascii="Franklin Gothic Book" w:hAnsi="Franklin Gothic Book" w:cs="Arial"/>
          <w:szCs w:val="20"/>
        </w:rPr>
      </w:pPr>
      <w:r w:rsidRPr="0011017A">
        <w:rPr>
          <w:rFonts w:ascii="Franklin Gothic Book" w:hAnsi="Franklin Gothic Book" w:cs="Arial"/>
          <w:szCs w:val="20"/>
        </w:rPr>
        <w:t xml:space="preserve">Załącznik nr 1 do ogłoszenia </w:t>
      </w:r>
    </w:p>
    <w:p w14:paraId="1F81118E" w14:textId="77777777" w:rsidR="00357B35" w:rsidRPr="0011017A" w:rsidRDefault="00357B35" w:rsidP="005C63DD">
      <w:pPr>
        <w:outlineLvl w:val="0"/>
        <w:rPr>
          <w:rFonts w:ascii="Franklin Gothic Book" w:hAnsi="Franklin Gothic Book" w:cs="Arial"/>
          <w:szCs w:val="20"/>
        </w:rPr>
      </w:pPr>
    </w:p>
    <w:p w14:paraId="358B2644" w14:textId="77777777" w:rsidR="00357B35" w:rsidRPr="0011017A" w:rsidRDefault="00357B35" w:rsidP="005C63DD">
      <w:pPr>
        <w:outlineLvl w:val="0"/>
        <w:rPr>
          <w:rFonts w:ascii="Franklin Gothic Book" w:hAnsi="Franklin Gothic Book" w:cs="Arial"/>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11017A" w:rsidRPr="0011017A" w14:paraId="3E3F3090" w14:textId="77777777" w:rsidTr="00B92141">
        <w:trPr>
          <w:trHeight w:val="1861"/>
        </w:trPr>
        <w:tc>
          <w:tcPr>
            <w:tcW w:w="4194" w:type="dxa"/>
            <w:tcBorders>
              <w:top w:val="single" w:sz="4" w:space="0" w:color="auto"/>
              <w:left w:val="single" w:sz="4" w:space="0" w:color="auto"/>
              <w:bottom w:val="single" w:sz="4" w:space="0" w:color="auto"/>
              <w:right w:val="single" w:sz="4" w:space="0" w:color="auto"/>
            </w:tcBorders>
          </w:tcPr>
          <w:p w14:paraId="3647C297" w14:textId="77777777" w:rsidR="00CA570D" w:rsidRPr="0011017A" w:rsidRDefault="00CA570D" w:rsidP="00B92141">
            <w:pPr>
              <w:pStyle w:val="Nagwek1"/>
              <w:numPr>
                <w:ilvl w:val="0"/>
                <w:numId w:val="0"/>
              </w:numPr>
              <w:ind w:left="709" w:hanging="709"/>
              <w:jc w:val="center"/>
              <w:rPr>
                <w:rFonts w:ascii="Franklin Gothic Book" w:hAnsi="Franklin Gothic Book" w:cstheme="minorHAnsi"/>
                <w:color w:val="auto"/>
                <w:sz w:val="20"/>
                <w:szCs w:val="20"/>
              </w:rPr>
            </w:pPr>
            <w:bookmarkStart w:id="16" w:name="_Toc55188405"/>
            <w:bookmarkStart w:id="17" w:name="_Toc55193874"/>
            <w:r w:rsidRPr="0011017A">
              <w:rPr>
                <w:rFonts w:ascii="Franklin Gothic Book" w:hAnsi="Franklin Gothic Book" w:cstheme="minorHAnsi"/>
                <w:noProof/>
                <w:color w:val="auto"/>
                <w:sz w:val="20"/>
                <w:szCs w:val="20"/>
              </w:rPr>
              <w:drawing>
                <wp:inline distT="0" distB="0" distL="0" distR="0" wp14:anchorId="5247CB98" wp14:editId="275A6E85">
                  <wp:extent cx="2180590" cy="1066419"/>
                  <wp:effectExtent l="0" t="0" r="0" b="0"/>
                  <wp:docPr id="8" name="Obraz 8"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7A00E40F" w14:textId="77777777" w:rsidR="00CA570D" w:rsidRPr="0011017A" w:rsidRDefault="00CA570D" w:rsidP="001D036D">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vAlign w:val="center"/>
          </w:tcPr>
          <w:p w14:paraId="0F39FF0D" w14:textId="77777777" w:rsidR="00CA570D" w:rsidRPr="0011017A" w:rsidRDefault="00CA570D" w:rsidP="00B92141">
            <w:pPr>
              <w:ind w:left="81"/>
              <w:jc w:val="center"/>
              <w:rPr>
                <w:rFonts w:ascii="Franklin Gothic Book" w:hAnsi="Franklin Gothic Book" w:cstheme="minorHAnsi"/>
                <w:b/>
                <w:szCs w:val="20"/>
              </w:rPr>
            </w:pPr>
          </w:p>
          <w:p w14:paraId="3EFA42E8" w14:textId="77777777" w:rsidR="00CA570D" w:rsidRPr="0011017A" w:rsidRDefault="00CA570D" w:rsidP="00B92141">
            <w:pPr>
              <w:ind w:left="81"/>
              <w:jc w:val="center"/>
              <w:rPr>
                <w:rFonts w:ascii="Franklin Gothic Book" w:hAnsi="Franklin Gothic Book" w:cstheme="minorHAnsi"/>
                <w:b/>
                <w:szCs w:val="20"/>
              </w:rPr>
            </w:pPr>
            <w:r w:rsidRPr="0011017A">
              <w:rPr>
                <w:rFonts w:ascii="Franklin Gothic Book" w:hAnsi="Franklin Gothic Book" w:cstheme="minorHAnsi"/>
                <w:b/>
                <w:szCs w:val="20"/>
              </w:rPr>
              <w:t xml:space="preserve">Enea Elektrownia Połaniec </w:t>
            </w:r>
            <w:r w:rsidRPr="0011017A">
              <w:rPr>
                <w:rFonts w:ascii="Franklin Gothic Book" w:hAnsi="Franklin Gothic Book" w:cstheme="minorHAnsi"/>
                <w:b/>
                <w:szCs w:val="20"/>
              </w:rPr>
              <w:br/>
              <w:t>Spółka Akcyjna</w:t>
            </w:r>
          </w:p>
          <w:p w14:paraId="21E58611" w14:textId="77777777" w:rsidR="00CA570D" w:rsidRPr="0011017A" w:rsidRDefault="00CA570D" w:rsidP="00B92141">
            <w:pPr>
              <w:ind w:left="81"/>
              <w:jc w:val="center"/>
              <w:rPr>
                <w:rFonts w:ascii="Franklin Gothic Book" w:hAnsi="Franklin Gothic Book" w:cstheme="minorHAnsi"/>
                <w:szCs w:val="20"/>
              </w:rPr>
            </w:pPr>
            <w:r w:rsidRPr="0011017A">
              <w:rPr>
                <w:rFonts w:ascii="Franklin Gothic Book" w:hAnsi="Franklin Gothic Book" w:cstheme="minorHAnsi"/>
                <w:b/>
                <w:szCs w:val="20"/>
              </w:rPr>
              <w:t>Zawada 26, 28-230 Połaniec</w:t>
            </w:r>
          </w:p>
          <w:p w14:paraId="7D54EE19" w14:textId="77777777" w:rsidR="00CA570D" w:rsidRPr="0011017A" w:rsidRDefault="00CA570D" w:rsidP="00B92141">
            <w:pPr>
              <w:ind w:left="81"/>
              <w:jc w:val="center"/>
              <w:rPr>
                <w:rFonts w:ascii="Franklin Gothic Book" w:hAnsi="Franklin Gothic Book" w:cstheme="minorHAnsi"/>
                <w:b/>
                <w:szCs w:val="20"/>
              </w:rPr>
            </w:pPr>
            <w:r w:rsidRPr="0011017A">
              <w:rPr>
                <w:rFonts w:ascii="Franklin Gothic Book" w:hAnsi="Franklin Gothic Book" w:cstheme="minorHAnsi"/>
                <w:b/>
                <w:szCs w:val="20"/>
              </w:rPr>
              <w:t>(</w:t>
            </w:r>
            <w:r w:rsidRPr="0011017A">
              <w:rPr>
                <w:rFonts w:ascii="Franklin Gothic Book" w:hAnsi="Franklin Gothic Book" w:cstheme="minorHAnsi"/>
                <w:szCs w:val="20"/>
              </w:rPr>
              <w:t>dalej</w:t>
            </w:r>
            <w:r w:rsidRPr="0011017A">
              <w:rPr>
                <w:rFonts w:ascii="Franklin Gothic Book" w:hAnsi="Franklin Gothic Book" w:cstheme="minorHAnsi"/>
                <w:b/>
                <w:szCs w:val="20"/>
              </w:rPr>
              <w:t xml:space="preserve"> „Enea Elektrownia Połaniec S.A.”)</w:t>
            </w:r>
          </w:p>
        </w:tc>
      </w:tr>
      <w:tr w:rsidR="0011017A" w:rsidRPr="0011017A" w14:paraId="6AEF3913" w14:textId="77777777" w:rsidTr="00F3440B">
        <w:trPr>
          <w:trHeight w:val="403"/>
        </w:trPr>
        <w:tc>
          <w:tcPr>
            <w:tcW w:w="9544" w:type="dxa"/>
            <w:gridSpan w:val="2"/>
            <w:tcBorders>
              <w:top w:val="single" w:sz="4" w:space="0" w:color="auto"/>
              <w:left w:val="single" w:sz="4" w:space="0" w:color="auto"/>
              <w:bottom w:val="single" w:sz="4" w:space="0" w:color="auto"/>
              <w:right w:val="single" w:sz="4" w:space="0" w:color="auto"/>
            </w:tcBorders>
            <w:vAlign w:val="center"/>
          </w:tcPr>
          <w:p w14:paraId="1936EB57" w14:textId="77777777" w:rsidR="00A53836" w:rsidRPr="0011017A" w:rsidRDefault="00CA570D" w:rsidP="00F3440B">
            <w:pPr>
              <w:spacing w:after="120"/>
              <w:jc w:val="center"/>
              <w:rPr>
                <w:rFonts w:ascii="Franklin Gothic Book" w:hAnsi="Franklin Gothic Book" w:cstheme="minorHAnsi"/>
                <w:b/>
                <w:szCs w:val="20"/>
              </w:rPr>
            </w:pPr>
            <w:r w:rsidRPr="0011017A">
              <w:rPr>
                <w:rFonts w:ascii="Franklin Gothic Book" w:hAnsi="Franklin Gothic Book" w:cstheme="minorHAnsi"/>
                <w:b/>
                <w:szCs w:val="20"/>
              </w:rPr>
              <w:t>SPECYFIKACJA ISTOTNYCH WARUNKÓW ZAMÓWIENIA (SIWZ)</w:t>
            </w:r>
          </w:p>
        </w:tc>
      </w:tr>
      <w:tr w:rsidR="0011017A" w:rsidRPr="0011017A" w14:paraId="251816EB" w14:textId="77777777" w:rsidTr="001D036D">
        <w:trPr>
          <w:trHeight w:val="645"/>
        </w:trPr>
        <w:tc>
          <w:tcPr>
            <w:tcW w:w="9544" w:type="dxa"/>
            <w:gridSpan w:val="2"/>
            <w:tcBorders>
              <w:top w:val="single" w:sz="4" w:space="0" w:color="auto"/>
              <w:left w:val="single" w:sz="4" w:space="0" w:color="auto"/>
              <w:bottom w:val="single" w:sz="4" w:space="0" w:color="auto"/>
              <w:right w:val="single" w:sz="4" w:space="0" w:color="auto"/>
            </w:tcBorders>
          </w:tcPr>
          <w:p w14:paraId="766D9140" w14:textId="77777777" w:rsidR="00CA570D" w:rsidRPr="0011017A" w:rsidRDefault="00CA570D" w:rsidP="001D036D">
            <w:pPr>
              <w:tabs>
                <w:tab w:val="left" w:pos="7976"/>
              </w:tabs>
              <w:rPr>
                <w:rFonts w:ascii="Franklin Gothic Book" w:hAnsi="Franklin Gothic Book" w:cstheme="minorHAnsi"/>
                <w:b/>
                <w:szCs w:val="20"/>
              </w:rPr>
            </w:pPr>
            <w:r w:rsidRPr="0011017A">
              <w:rPr>
                <w:rFonts w:ascii="Franklin Gothic Book" w:hAnsi="Franklin Gothic Book" w:cstheme="minorHAnsi"/>
                <w:b/>
                <w:szCs w:val="20"/>
              </w:rPr>
              <w:tab/>
            </w:r>
          </w:p>
          <w:p w14:paraId="646A2E1F" w14:textId="77777777" w:rsidR="00CA570D" w:rsidRPr="0011017A" w:rsidRDefault="00CA570D" w:rsidP="001D036D">
            <w:pPr>
              <w:ind w:left="720"/>
              <w:jc w:val="center"/>
              <w:rPr>
                <w:rFonts w:ascii="Franklin Gothic Book" w:hAnsi="Franklin Gothic Book" w:cstheme="minorHAnsi"/>
                <w:szCs w:val="20"/>
              </w:rPr>
            </w:pPr>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11017A">
              <w:rPr>
                <w:rFonts w:ascii="Franklin Gothic Book" w:hAnsi="Franklin Gothic Book" w:cstheme="minorHAnsi"/>
                <w:szCs w:val="20"/>
              </w:rPr>
              <w:t>E</w:t>
            </w:r>
            <w:bookmarkStart w:id="29" w:name="_Toc416771087"/>
            <w:bookmarkStart w:id="30" w:name="_Toc417388361"/>
            <w:r w:rsidRPr="0011017A">
              <w:rPr>
                <w:rFonts w:ascii="Franklin Gothic Book" w:hAnsi="Franklin Gothic Book" w:cstheme="minorHAnsi"/>
                <w:szCs w:val="20"/>
              </w:rPr>
              <w:t>NEA Elektrownia Połaniec S.A.</w:t>
            </w:r>
            <w:bookmarkEnd w:id="18"/>
            <w:bookmarkEnd w:id="19"/>
            <w:bookmarkEnd w:id="20"/>
            <w:bookmarkEnd w:id="21"/>
            <w:bookmarkEnd w:id="22"/>
            <w:bookmarkEnd w:id="23"/>
            <w:bookmarkEnd w:id="24"/>
            <w:bookmarkEnd w:id="25"/>
            <w:bookmarkEnd w:id="26"/>
            <w:bookmarkEnd w:id="27"/>
            <w:bookmarkEnd w:id="28"/>
            <w:bookmarkEnd w:id="29"/>
            <w:bookmarkEnd w:id="30"/>
          </w:p>
          <w:p w14:paraId="58784E6D" w14:textId="77777777" w:rsidR="00CA570D" w:rsidRPr="0011017A" w:rsidRDefault="00CA570D" w:rsidP="001D036D">
            <w:pPr>
              <w:ind w:left="720"/>
              <w:jc w:val="center"/>
              <w:rPr>
                <w:rFonts w:ascii="Franklin Gothic Book" w:hAnsi="Franklin Gothic Book" w:cstheme="minorHAnsi"/>
                <w:szCs w:val="20"/>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11017A">
              <w:rPr>
                <w:rFonts w:ascii="Franklin Gothic Book" w:hAnsi="Franklin Gothic Book" w:cstheme="minorHAnsi"/>
                <w:szCs w:val="20"/>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A658C68" w14:textId="77777777" w:rsidR="00CA570D" w:rsidRPr="0011017A" w:rsidRDefault="00CA570D" w:rsidP="001D036D">
            <w:pPr>
              <w:ind w:left="720"/>
              <w:jc w:val="center"/>
              <w:rPr>
                <w:rFonts w:ascii="Franklin Gothic Book" w:hAnsi="Franklin Gothic Book" w:cstheme="minorHAnsi"/>
                <w:szCs w:val="20"/>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11017A">
              <w:rPr>
                <w:rFonts w:ascii="Franklin Gothic Book" w:hAnsi="Franklin Gothic Book" w:cstheme="minorHAnsi"/>
                <w:szCs w:val="20"/>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1017A">
              <w:rPr>
                <w:rFonts w:ascii="Franklin Gothic Book" w:hAnsi="Franklin Gothic Book" w:cstheme="minorHAnsi"/>
                <w:szCs w:val="20"/>
              </w:rPr>
              <w:t>8-230 Połaniec</w:t>
            </w:r>
            <w:bookmarkEnd w:id="62"/>
            <w:bookmarkEnd w:id="63"/>
            <w:bookmarkEnd w:id="64"/>
            <w:bookmarkEnd w:id="65"/>
            <w:bookmarkEnd w:id="66"/>
            <w:bookmarkEnd w:id="67"/>
            <w:bookmarkEnd w:id="68"/>
            <w:bookmarkEnd w:id="69"/>
            <w:bookmarkEnd w:id="70"/>
            <w:bookmarkEnd w:id="71"/>
            <w:bookmarkEnd w:id="72"/>
          </w:p>
          <w:p w14:paraId="44C83F55" w14:textId="77777777" w:rsidR="00CA570D" w:rsidRPr="0011017A" w:rsidRDefault="00CA570D" w:rsidP="001D036D">
            <w:pPr>
              <w:jc w:val="center"/>
              <w:rPr>
                <w:rFonts w:ascii="Franklin Gothic Book" w:hAnsi="Franklin Gothic Book" w:cstheme="minorHAnsi"/>
                <w:b/>
                <w:szCs w:val="20"/>
              </w:rPr>
            </w:pPr>
            <w:r w:rsidRPr="0011017A">
              <w:rPr>
                <w:rFonts w:ascii="Franklin Gothic Book" w:hAnsi="Franklin Gothic Book" w:cstheme="minorHAnsi"/>
                <w:szCs w:val="20"/>
              </w:rPr>
              <w:t xml:space="preserve">jako: </w:t>
            </w:r>
            <w:r w:rsidRPr="0011017A">
              <w:rPr>
                <w:rFonts w:ascii="Franklin Gothic Book" w:hAnsi="Franklin Gothic Book" w:cstheme="minorHAnsi"/>
                <w:b/>
                <w:szCs w:val="20"/>
              </w:rPr>
              <w:t>ZAMAWIAJĄCY</w:t>
            </w:r>
          </w:p>
          <w:p w14:paraId="513279A4" w14:textId="77777777" w:rsidR="00CA570D" w:rsidRPr="0011017A" w:rsidRDefault="00CA570D" w:rsidP="001D036D">
            <w:pPr>
              <w:jc w:val="center"/>
              <w:rPr>
                <w:rFonts w:ascii="Franklin Gothic Book" w:hAnsi="Franklin Gothic Book" w:cstheme="minorHAnsi"/>
                <w:b/>
                <w:szCs w:val="20"/>
              </w:rPr>
            </w:pPr>
            <w:r w:rsidRPr="0011017A">
              <w:rPr>
                <w:rFonts w:ascii="Franklin Gothic Book" w:hAnsi="Franklin Gothic Book" w:cstheme="minorHAnsi"/>
                <w:szCs w:val="20"/>
              </w:rPr>
              <w:t xml:space="preserve">przedstawia </w:t>
            </w:r>
            <w:r w:rsidRPr="0011017A">
              <w:rPr>
                <w:rFonts w:ascii="Franklin Gothic Book" w:hAnsi="Franklin Gothic Book" w:cstheme="minorHAnsi"/>
                <w:b/>
                <w:szCs w:val="20"/>
              </w:rPr>
              <w:t>SIWZ do PRZETARGU NIEOGRANICZONEGO</w:t>
            </w:r>
          </w:p>
          <w:p w14:paraId="187179A6" w14:textId="77777777" w:rsidR="0011017A" w:rsidRPr="0011017A" w:rsidRDefault="0011017A" w:rsidP="00A53836">
            <w:pPr>
              <w:jc w:val="center"/>
              <w:rPr>
                <w:rFonts w:ascii="Franklin Gothic Book" w:hAnsi="Franklin Gothic Book" w:cstheme="minorHAnsi"/>
                <w:b/>
                <w:szCs w:val="20"/>
              </w:rPr>
            </w:pPr>
          </w:p>
          <w:p w14:paraId="54548C73" w14:textId="77777777" w:rsidR="00A53836" w:rsidRPr="00F3440B" w:rsidRDefault="00CA570D" w:rsidP="00A53836">
            <w:pPr>
              <w:jc w:val="center"/>
              <w:rPr>
                <w:rFonts w:ascii="Franklin Gothic Book" w:hAnsi="Franklin Gothic Book"/>
                <w:szCs w:val="20"/>
              </w:rPr>
            </w:pPr>
            <w:r w:rsidRPr="00F3440B">
              <w:rPr>
                <w:rFonts w:ascii="Franklin Gothic Book" w:hAnsi="Franklin Gothic Book" w:cstheme="minorHAnsi"/>
                <w:szCs w:val="20"/>
              </w:rPr>
              <w:t>na</w:t>
            </w:r>
            <w:r w:rsidR="00A53836" w:rsidRPr="00F3440B">
              <w:rPr>
                <w:rFonts w:ascii="Franklin Gothic Book" w:hAnsi="Franklin Gothic Book" w:cs="Arial"/>
                <w:bCs/>
                <w:szCs w:val="20"/>
              </w:rPr>
              <w:t xml:space="preserve"> wymianę </w:t>
            </w:r>
            <w:r w:rsidR="00A53836" w:rsidRPr="00F3440B">
              <w:rPr>
                <w:rFonts w:ascii="Franklin Gothic Book" w:hAnsi="Franklin Gothic Book" w:cs="Arial"/>
                <w:szCs w:val="20"/>
              </w:rPr>
              <w:t xml:space="preserve"> systemu sterowania PLC, zbiorników </w:t>
            </w:r>
            <w:proofErr w:type="spellStart"/>
            <w:r w:rsidR="00A53836" w:rsidRPr="00F3440B">
              <w:rPr>
                <w:rFonts w:ascii="Franklin Gothic Book" w:hAnsi="Franklin Gothic Book" w:cs="Arial"/>
                <w:szCs w:val="20"/>
              </w:rPr>
              <w:t>Eurosilo</w:t>
            </w:r>
            <w:proofErr w:type="spellEnd"/>
            <w:r w:rsidR="00A53836" w:rsidRPr="00F3440B">
              <w:rPr>
                <w:rFonts w:ascii="Franklin Gothic Book" w:hAnsi="Franklin Gothic Book" w:cs="Arial"/>
                <w:szCs w:val="20"/>
              </w:rPr>
              <w:t xml:space="preserve"> (kamienia, gipsu)</w:t>
            </w:r>
          </w:p>
          <w:p w14:paraId="4A9D0BFE" w14:textId="77777777" w:rsidR="00CA570D" w:rsidRPr="0011017A" w:rsidRDefault="00CA570D" w:rsidP="001D036D">
            <w:pPr>
              <w:pStyle w:val="Nagwek"/>
              <w:rPr>
                <w:rFonts w:ascii="Franklin Gothic Book" w:hAnsi="Franklin Gothic Book" w:cstheme="minorHAnsi"/>
                <w:b/>
                <w:szCs w:val="20"/>
              </w:rPr>
            </w:pPr>
          </w:p>
          <w:p w14:paraId="05E1DE8D" w14:textId="77777777" w:rsidR="00CA570D" w:rsidRPr="0011017A" w:rsidRDefault="00CA570D" w:rsidP="00F3440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Franklin Gothic Book" w:hAnsi="Franklin Gothic Book" w:cstheme="minorHAnsi"/>
                <w:b/>
                <w:szCs w:val="20"/>
              </w:rPr>
            </w:pPr>
            <w:r w:rsidRPr="0011017A">
              <w:rPr>
                <w:rFonts w:ascii="Franklin Gothic Book" w:hAnsi="Franklin Gothic Book" w:cstheme="minorHAnsi"/>
                <w:b/>
                <w:szCs w:val="20"/>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11017A" w:rsidRPr="0011017A" w14:paraId="1F944494" w14:textId="77777777" w:rsidTr="001D036D">
              <w:trPr>
                <w:trHeight w:val="30"/>
              </w:trPr>
              <w:tc>
                <w:tcPr>
                  <w:tcW w:w="1349" w:type="pct"/>
                  <w:tcMar>
                    <w:top w:w="15" w:type="dxa"/>
                    <w:left w:w="15" w:type="dxa"/>
                    <w:bottom w:w="15" w:type="dxa"/>
                    <w:right w:w="15" w:type="dxa"/>
                  </w:tcMar>
                  <w:vAlign w:val="center"/>
                </w:tcPr>
                <w:p w14:paraId="45238171" w14:textId="77777777" w:rsidR="00CA570D" w:rsidRPr="0011017A" w:rsidRDefault="0011017A" w:rsidP="001D036D">
                  <w:pPr>
                    <w:ind w:firstLine="127"/>
                    <w:rPr>
                      <w:rFonts w:ascii="Franklin Gothic Book" w:hAnsi="Franklin Gothic Book" w:cstheme="minorHAnsi"/>
                      <w:szCs w:val="20"/>
                      <w:highlight w:val="yellow"/>
                    </w:rPr>
                  </w:pPr>
                  <w:r w:rsidRPr="0011017A">
                    <w:rPr>
                      <w:rStyle w:val="lscontrol--valign"/>
                      <w:rFonts w:ascii="Franklin Gothic Book" w:hAnsi="Franklin Gothic Book" w:cstheme="minorHAnsi"/>
                      <w:szCs w:val="20"/>
                    </w:rPr>
                    <w:t>48151000-1</w:t>
                  </w:r>
                </w:p>
              </w:tc>
              <w:tc>
                <w:tcPr>
                  <w:tcW w:w="3651" w:type="pct"/>
                  <w:tcMar>
                    <w:top w:w="15" w:type="dxa"/>
                    <w:left w:w="15" w:type="dxa"/>
                    <w:bottom w:w="15" w:type="dxa"/>
                    <w:right w:w="15" w:type="dxa"/>
                  </w:tcMar>
                  <w:vAlign w:val="center"/>
                </w:tcPr>
                <w:p w14:paraId="7E29AB0E" w14:textId="77777777" w:rsidR="00CA570D" w:rsidRPr="0011017A" w:rsidRDefault="00CA570D" w:rsidP="001D036D">
                  <w:pPr>
                    <w:rPr>
                      <w:rFonts w:ascii="Franklin Gothic Book" w:eastAsia="Calibri" w:hAnsi="Franklin Gothic Book" w:cstheme="minorHAnsi"/>
                      <w:szCs w:val="20"/>
                      <w:highlight w:val="yellow"/>
                    </w:rPr>
                  </w:pPr>
                  <w:r w:rsidRPr="0011017A">
                    <w:rPr>
                      <w:rStyle w:val="lscontrol--valign"/>
                      <w:rFonts w:ascii="Franklin Gothic Book" w:hAnsi="Franklin Gothic Book" w:cstheme="minorHAnsi"/>
                      <w:szCs w:val="20"/>
                    </w:rPr>
                    <w:t xml:space="preserve"> </w:t>
                  </w:r>
                  <w:r w:rsidR="0011017A" w:rsidRPr="0011017A">
                    <w:rPr>
                      <w:rStyle w:val="lscontrol--valign"/>
                      <w:rFonts w:ascii="Franklin Gothic Book" w:hAnsi="Franklin Gothic Book" w:cstheme="minorHAnsi"/>
                      <w:szCs w:val="20"/>
                    </w:rPr>
                    <w:t>Modernizacja automatyki DCS</w:t>
                  </w:r>
                </w:p>
              </w:tc>
            </w:tr>
          </w:tbl>
          <w:p w14:paraId="1617AB6C" w14:textId="77777777" w:rsidR="00CA570D" w:rsidRPr="0011017A" w:rsidRDefault="00CA570D" w:rsidP="001D036D">
            <w:pPr>
              <w:rPr>
                <w:rFonts w:ascii="Franklin Gothic Book" w:hAnsi="Franklin Gothic Book" w:cstheme="minorHAnsi"/>
                <w:b/>
                <w:szCs w:val="20"/>
              </w:rPr>
            </w:pP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14:paraId="2833F031" w14:textId="77777777" w:rsidR="009F5EC8" w:rsidRPr="0011017A" w:rsidRDefault="009F5EC8" w:rsidP="009F5EC8">
      <w:pPr>
        <w:jc w:val="both"/>
        <w:rPr>
          <w:rFonts w:ascii="Franklin Gothic Book" w:hAnsi="Franklin Gothic Book" w:cs="Arial"/>
          <w:b/>
          <w:szCs w:val="20"/>
          <w:highlight w:val="yellow"/>
        </w:rPr>
      </w:pPr>
    </w:p>
    <w:p w14:paraId="6B9251D4" w14:textId="77777777" w:rsidR="009F5EC8" w:rsidRPr="001E7F6C" w:rsidRDefault="009F5EC8" w:rsidP="00D13B82">
      <w:pPr>
        <w:pStyle w:val="Akapitzlist"/>
        <w:numPr>
          <w:ilvl w:val="3"/>
          <w:numId w:val="25"/>
        </w:numPr>
        <w:spacing w:before="120" w:after="120" w:line="312" w:lineRule="atLeast"/>
        <w:ind w:left="426" w:hanging="426"/>
        <w:rPr>
          <w:rFonts w:ascii="Franklin Gothic Book" w:hAnsi="Franklin Gothic Book" w:cstheme="minorHAnsi"/>
          <w:b/>
          <w:sz w:val="20"/>
          <w:szCs w:val="20"/>
          <w:u w:val="single"/>
        </w:rPr>
      </w:pPr>
      <w:r w:rsidRPr="001E7F6C">
        <w:rPr>
          <w:rFonts w:ascii="Franklin Gothic Book" w:hAnsi="Franklin Gothic Book" w:cstheme="minorHAnsi"/>
          <w:b/>
          <w:sz w:val="20"/>
          <w:szCs w:val="20"/>
          <w:u w:val="single"/>
        </w:rPr>
        <w:t xml:space="preserve">PRZEDMIOT ZAMÓWIENIA   </w:t>
      </w:r>
    </w:p>
    <w:p w14:paraId="675A1D89" w14:textId="77777777" w:rsidR="009F5EC8" w:rsidRPr="0011017A" w:rsidRDefault="009F5EC8" w:rsidP="009F5EC8">
      <w:pPr>
        <w:rPr>
          <w:rFonts w:ascii="Franklin Gothic Book" w:hAnsi="Franklin Gothic Book"/>
          <w:szCs w:val="20"/>
        </w:rPr>
      </w:pPr>
      <w:r w:rsidRPr="0011017A">
        <w:rPr>
          <w:rFonts w:ascii="Franklin Gothic Book" w:hAnsi="Franklin Gothic Book" w:cs="Arial"/>
          <w:bCs/>
          <w:szCs w:val="20"/>
        </w:rPr>
        <w:t xml:space="preserve">Przedmiotem zamówienia jest wymiana </w:t>
      </w:r>
      <w:r w:rsidR="0011017A" w:rsidRPr="0011017A">
        <w:rPr>
          <w:rFonts w:ascii="Franklin Gothic Book" w:hAnsi="Franklin Gothic Book" w:cs="Arial"/>
          <w:szCs w:val="20"/>
        </w:rPr>
        <w:t xml:space="preserve">systemu sterowania PLC, zbiorników </w:t>
      </w:r>
      <w:proofErr w:type="spellStart"/>
      <w:r w:rsidR="0011017A" w:rsidRPr="0011017A">
        <w:rPr>
          <w:rFonts w:ascii="Franklin Gothic Book" w:hAnsi="Franklin Gothic Book" w:cs="Arial"/>
          <w:szCs w:val="20"/>
        </w:rPr>
        <w:t>Eurosilo</w:t>
      </w:r>
      <w:proofErr w:type="spellEnd"/>
      <w:r w:rsidR="0011017A" w:rsidRPr="0011017A">
        <w:rPr>
          <w:rFonts w:ascii="Franklin Gothic Book" w:hAnsi="Franklin Gothic Book" w:cs="Arial"/>
          <w:szCs w:val="20"/>
        </w:rPr>
        <w:t xml:space="preserve"> (kamienia, gipsu)</w:t>
      </w:r>
    </w:p>
    <w:p w14:paraId="072C03CA" w14:textId="77777777" w:rsidR="009F5EC8" w:rsidRPr="00335187" w:rsidRDefault="009F5EC8" w:rsidP="00D13B82">
      <w:pPr>
        <w:pStyle w:val="Akapitzlist"/>
        <w:numPr>
          <w:ilvl w:val="3"/>
          <w:numId w:val="25"/>
        </w:numPr>
        <w:spacing w:before="120" w:after="0" w:line="240" w:lineRule="auto"/>
        <w:ind w:left="284" w:hanging="284"/>
        <w:contextualSpacing w:val="0"/>
        <w:rPr>
          <w:rFonts w:ascii="Franklin Gothic Book" w:hAnsi="Franklin Gothic Book" w:cs="Arial"/>
          <w:bCs/>
          <w:szCs w:val="20"/>
        </w:rPr>
      </w:pPr>
      <w:r w:rsidRPr="00335187">
        <w:rPr>
          <w:rFonts w:ascii="Franklin Gothic Book" w:hAnsi="Franklin Gothic Book" w:cs="Arial"/>
          <w:b/>
          <w:bCs/>
          <w:szCs w:val="20"/>
        </w:rPr>
        <w:t>Szczegółowy zakres usług obejmuje:</w:t>
      </w:r>
    </w:p>
    <w:p w14:paraId="3E9A08E4" w14:textId="77777777" w:rsidR="0011017A" w:rsidRPr="00AA574A" w:rsidRDefault="0011017A" w:rsidP="00D13B82">
      <w:pPr>
        <w:pStyle w:val="Akapitzlist"/>
        <w:numPr>
          <w:ilvl w:val="0"/>
          <w:numId w:val="27"/>
        </w:numPr>
        <w:spacing w:before="120" w:after="0" w:line="240" w:lineRule="auto"/>
        <w:contextualSpacing w:val="0"/>
        <w:rPr>
          <w:rFonts w:ascii="Franklin Gothic Book" w:hAnsi="Franklin Gothic Book" w:cs="Arial"/>
          <w:sz w:val="20"/>
          <w:szCs w:val="20"/>
        </w:rPr>
      </w:pPr>
      <w:r w:rsidRPr="00AA574A">
        <w:rPr>
          <w:rFonts w:ascii="Franklin Gothic Book" w:hAnsi="Franklin Gothic Book" w:cs="Arial"/>
          <w:sz w:val="20"/>
          <w:szCs w:val="20"/>
        </w:rPr>
        <w:t xml:space="preserve">Zakres modernizacji układów AKPiA dla 2 zbiorników </w:t>
      </w:r>
      <w:proofErr w:type="spellStart"/>
      <w:r w:rsidRPr="00AA574A">
        <w:rPr>
          <w:rFonts w:ascii="Franklin Gothic Book" w:hAnsi="Franklin Gothic Book" w:cs="Arial"/>
          <w:sz w:val="20"/>
          <w:szCs w:val="20"/>
        </w:rPr>
        <w:t>Eurosilo</w:t>
      </w:r>
      <w:proofErr w:type="spellEnd"/>
      <w:r w:rsidRPr="00AA574A">
        <w:rPr>
          <w:rFonts w:ascii="Franklin Gothic Book" w:hAnsi="Franklin Gothic Book" w:cs="Arial"/>
          <w:sz w:val="20"/>
          <w:szCs w:val="20"/>
        </w:rPr>
        <w:t>.</w:t>
      </w:r>
    </w:p>
    <w:p w14:paraId="3653E89F" w14:textId="77777777" w:rsidR="0011017A" w:rsidRPr="0011017A" w:rsidRDefault="0011017A" w:rsidP="00D13B82">
      <w:pPr>
        <w:pStyle w:val="Akapitzlist"/>
        <w:keepNext/>
        <w:numPr>
          <w:ilvl w:val="0"/>
          <w:numId w:val="28"/>
        </w:numPr>
        <w:spacing w:before="120" w:after="0" w:line="240" w:lineRule="auto"/>
        <w:contextualSpacing w:val="0"/>
        <w:jc w:val="both"/>
        <w:outlineLvl w:val="0"/>
        <w:rPr>
          <w:rFonts w:ascii="Franklin Gothic Book" w:hAnsi="Franklin Gothic Book" w:cs="Arial"/>
          <w:b/>
          <w:bCs/>
          <w:caps/>
          <w:vanish/>
          <w:kern w:val="32"/>
          <w:sz w:val="20"/>
          <w:szCs w:val="20"/>
        </w:rPr>
      </w:pPr>
    </w:p>
    <w:p w14:paraId="4C0FF4C7" w14:textId="77777777" w:rsidR="0011017A" w:rsidRPr="0011017A" w:rsidRDefault="0011017A" w:rsidP="00D13B82">
      <w:pPr>
        <w:pStyle w:val="Akapitzlist"/>
        <w:keepNext/>
        <w:numPr>
          <w:ilvl w:val="0"/>
          <w:numId w:val="28"/>
        </w:numPr>
        <w:spacing w:before="120" w:after="0" w:line="240" w:lineRule="auto"/>
        <w:contextualSpacing w:val="0"/>
        <w:jc w:val="both"/>
        <w:outlineLvl w:val="0"/>
        <w:rPr>
          <w:rFonts w:ascii="Franklin Gothic Book" w:hAnsi="Franklin Gothic Book" w:cs="Arial"/>
          <w:b/>
          <w:bCs/>
          <w:caps/>
          <w:vanish/>
          <w:kern w:val="32"/>
          <w:sz w:val="20"/>
          <w:szCs w:val="20"/>
        </w:rPr>
      </w:pPr>
    </w:p>
    <w:p w14:paraId="1B2E480B" w14:textId="77777777" w:rsidR="0011017A" w:rsidRPr="0011017A" w:rsidRDefault="0011017A" w:rsidP="00D13B82">
      <w:pPr>
        <w:pStyle w:val="Nagwek2"/>
        <w:keepNext w:val="0"/>
        <w:keepLines w:val="0"/>
        <w:numPr>
          <w:ilvl w:val="1"/>
          <w:numId w:val="29"/>
        </w:numPr>
        <w:spacing w:before="120" w:line="240" w:lineRule="auto"/>
        <w:ind w:left="567" w:hanging="567"/>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Zakłada się, że procesowi modernizacji podlegają tylko układy sterownika PLC oraz moduły rozszerzone w tym niezbędne połączenia kablowe, sieciowe, wymiana istniejącego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na nowy panel min 10’’. Pozostałe układy AKPiA związane bezpośrednio z obiektem (czujniki, przetworniki itp.) pozostają bez zmian.</w:t>
      </w:r>
    </w:p>
    <w:p w14:paraId="598E87FD" w14:textId="77777777" w:rsidR="0011017A" w:rsidRPr="0011017A" w:rsidRDefault="0011017A" w:rsidP="00D13B82">
      <w:pPr>
        <w:pStyle w:val="Nagwek2"/>
        <w:keepNext w:val="0"/>
        <w:keepLines w:val="0"/>
        <w:numPr>
          <w:ilvl w:val="1"/>
          <w:numId w:val="29"/>
        </w:numPr>
        <w:spacing w:before="120" w:line="240" w:lineRule="auto"/>
        <w:ind w:left="567" w:hanging="567"/>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Demontaż istniejących sterowników S5 (115U) zabudowanych w silosach oraz modułów rozszerzonych S5 (ET200U)  w szafach sterowniczych zabudowanych pod silosem  łącznie z kablami (przekazanie w miejsce wskazane przez zamawiającego).</w:t>
      </w:r>
    </w:p>
    <w:p w14:paraId="4C03E561" w14:textId="77777777" w:rsidR="0011017A" w:rsidRPr="0011017A" w:rsidRDefault="0011017A" w:rsidP="0011017A">
      <w:pPr>
        <w:pStyle w:val="Tekstpodstawowy"/>
        <w:rPr>
          <w:rFonts w:ascii="Franklin Gothic Book" w:hAnsi="Franklin Gothic Book" w:cs="Arial"/>
          <w:sz w:val="16"/>
          <w:szCs w:val="16"/>
          <w:lang w:eastAsia="en-US"/>
        </w:rPr>
      </w:pPr>
      <w:r w:rsidRPr="0011017A">
        <w:rPr>
          <w:rFonts w:ascii="Franklin Gothic Book" w:hAnsi="Franklin Gothic Book" w:cs="Arial"/>
          <w:sz w:val="16"/>
          <w:szCs w:val="16"/>
          <w:lang w:eastAsia="en-US"/>
        </w:rPr>
        <w:t>Zestawienie.</w:t>
      </w:r>
    </w:p>
    <w:tbl>
      <w:tblPr>
        <w:tblStyle w:val="Tabela-Siatka"/>
        <w:tblW w:w="9918" w:type="dxa"/>
        <w:tblLook w:val="04A0" w:firstRow="1" w:lastRow="0" w:firstColumn="1" w:lastColumn="0" w:noHBand="0" w:noVBand="1"/>
      </w:tblPr>
      <w:tblGrid>
        <w:gridCol w:w="3823"/>
        <w:gridCol w:w="5386"/>
        <w:gridCol w:w="709"/>
      </w:tblGrid>
      <w:tr w:rsidR="0011017A" w:rsidRPr="0011017A" w14:paraId="415D6B09" w14:textId="77777777" w:rsidTr="001D036D">
        <w:tc>
          <w:tcPr>
            <w:tcW w:w="3823" w:type="dxa"/>
            <w:tcBorders>
              <w:bottom w:val="single" w:sz="12" w:space="0" w:color="auto"/>
            </w:tcBorders>
          </w:tcPr>
          <w:p w14:paraId="4C83865D"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bottom w:val="single" w:sz="12" w:space="0" w:color="auto"/>
            </w:tcBorders>
          </w:tcPr>
          <w:p w14:paraId="6CC68C9A"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bottom w:val="single" w:sz="12" w:space="0" w:color="auto"/>
            </w:tcBorders>
          </w:tcPr>
          <w:p w14:paraId="180CE297"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1017A" w:rsidRPr="0011017A" w14:paraId="5E7A90DB" w14:textId="77777777" w:rsidTr="001D036D">
        <w:tc>
          <w:tcPr>
            <w:tcW w:w="3823" w:type="dxa"/>
            <w:tcBorders>
              <w:top w:val="single" w:sz="12" w:space="0" w:color="auto"/>
              <w:left w:val="single" w:sz="12" w:space="0" w:color="auto"/>
            </w:tcBorders>
          </w:tcPr>
          <w:p w14:paraId="37E00A3E"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(wewnątrz zbiornika)</w:t>
            </w:r>
          </w:p>
        </w:tc>
        <w:tc>
          <w:tcPr>
            <w:tcW w:w="5386" w:type="dxa"/>
            <w:tcBorders>
              <w:top w:val="single" w:sz="12" w:space="0" w:color="auto"/>
            </w:tcBorders>
          </w:tcPr>
          <w:p w14:paraId="28F5BB6D"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top w:val="single" w:sz="12" w:space="0" w:color="auto"/>
              <w:right w:val="single" w:sz="12" w:space="0" w:color="auto"/>
            </w:tcBorders>
          </w:tcPr>
          <w:p w14:paraId="7624025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58C6B0FA" w14:textId="77777777" w:rsidTr="001D036D">
        <w:tc>
          <w:tcPr>
            <w:tcW w:w="3823" w:type="dxa"/>
            <w:tcBorders>
              <w:left w:val="single" w:sz="12" w:space="0" w:color="auto"/>
            </w:tcBorders>
          </w:tcPr>
          <w:p w14:paraId="1F1405E4"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5E32B79F"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5ABB26A7"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26BAD802" w14:textId="77777777" w:rsidTr="001D036D">
        <w:tc>
          <w:tcPr>
            <w:tcW w:w="3823" w:type="dxa"/>
            <w:tcBorders>
              <w:left w:val="single" w:sz="12" w:space="0" w:color="auto"/>
            </w:tcBorders>
          </w:tcPr>
          <w:p w14:paraId="59805EA1"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2CBB315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24608AD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7367D382" w14:textId="77777777" w:rsidTr="001D036D">
        <w:tc>
          <w:tcPr>
            <w:tcW w:w="3823" w:type="dxa"/>
            <w:tcBorders>
              <w:left w:val="single" w:sz="12" w:space="0" w:color="auto"/>
            </w:tcBorders>
          </w:tcPr>
          <w:p w14:paraId="68FD9B44"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643A7809"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321BE689"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43C47F85" w14:textId="77777777" w:rsidTr="001D036D">
        <w:tc>
          <w:tcPr>
            <w:tcW w:w="3823" w:type="dxa"/>
            <w:tcBorders>
              <w:left w:val="single" w:sz="12" w:space="0" w:color="auto"/>
            </w:tcBorders>
          </w:tcPr>
          <w:p w14:paraId="712A15D7"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694BD6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43342D8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7FD751C6" w14:textId="77777777" w:rsidTr="001D036D">
        <w:tc>
          <w:tcPr>
            <w:tcW w:w="3823" w:type="dxa"/>
            <w:tcBorders>
              <w:left w:val="single" w:sz="12" w:space="0" w:color="auto"/>
              <w:bottom w:val="single" w:sz="12" w:space="0" w:color="auto"/>
            </w:tcBorders>
          </w:tcPr>
          <w:p w14:paraId="645CF079"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5C82460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Panel TD390 </w:t>
            </w:r>
          </w:p>
        </w:tc>
        <w:tc>
          <w:tcPr>
            <w:tcW w:w="709" w:type="dxa"/>
            <w:tcBorders>
              <w:bottom w:val="single" w:sz="12" w:space="0" w:color="auto"/>
              <w:right w:val="single" w:sz="12" w:space="0" w:color="auto"/>
            </w:tcBorders>
          </w:tcPr>
          <w:p w14:paraId="0CC5158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6C06B002" w14:textId="77777777" w:rsidTr="001D036D">
        <w:tc>
          <w:tcPr>
            <w:tcW w:w="3823" w:type="dxa"/>
            <w:tcBorders>
              <w:top w:val="single" w:sz="12" w:space="0" w:color="auto"/>
              <w:left w:val="single" w:sz="12" w:space="0" w:color="auto"/>
            </w:tcBorders>
          </w:tcPr>
          <w:p w14:paraId="02691D8F"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(pod zbiornikiem)</w:t>
            </w:r>
          </w:p>
        </w:tc>
        <w:tc>
          <w:tcPr>
            <w:tcW w:w="5386" w:type="dxa"/>
            <w:tcBorders>
              <w:top w:val="single" w:sz="12" w:space="0" w:color="auto"/>
            </w:tcBorders>
          </w:tcPr>
          <w:p w14:paraId="159F978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268589DD" w14:textId="77777777" w:rsidR="0011017A" w:rsidRPr="0011017A" w:rsidRDefault="0011017A" w:rsidP="001D036D">
            <w:pPr>
              <w:pStyle w:val="Tekstpodstawowy"/>
              <w:rPr>
                <w:rFonts w:ascii="Franklin Gothic Book" w:hAnsi="Franklin Gothic Book"/>
                <w:sz w:val="16"/>
                <w:szCs w:val="16"/>
                <w:lang w:eastAsia="en-US"/>
              </w:rPr>
            </w:pPr>
          </w:p>
        </w:tc>
      </w:tr>
      <w:tr w:rsidR="0011017A" w:rsidRPr="0011017A" w14:paraId="223FC64B" w14:textId="77777777" w:rsidTr="001D036D">
        <w:tc>
          <w:tcPr>
            <w:tcW w:w="3823" w:type="dxa"/>
            <w:tcBorders>
              <w:left w:val="single" w:sz="12" w:space="0" w:color="auto"/>
            </w:tcBorders>
          </w:tcPr>
          <w:p w14:paraId="579B3CEE"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97D4834"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5647F99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0ED00DD3" w14:textId="77777777" w:rsidTr="001D036D">
        <w:tc>
          <w:tcPr>
            <w:tcW w:w="3823" w:type="dxa"/>
            <w:tcBorders>
              <w:left w:val="single" w:sz="12" w:space="0" w:color="auto"/>
            </w:tcBorders>
          </w:tcPr>
          <w:p w14:paraId="03A6DEF3"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33C3D07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7A223EC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1017A" w:rsidRPr="0011017A" w14:paraId="0756E0A2" w14:textId="77777777" w:rsidTr="001D036D">
        <w:tc>
          <w:tcPr>
            <w:tcW w:w="3823" w:type="dxa"/>
            <w:tcBorders>
              <w:left w:val="single" w:sz="12" w:space="0" w:color="auto"/>
            </w:tcBorders>
          </w:tcPr>
          <w:p w14:paraId="5EAF18EA"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E5BAAD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1DB6C2AB"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1017A" w:rsidRPr="0011017A" w14:paraId="7620677B" w14:textId="77777777" w:rsidTr="001D036D">
        <w:tc>
          <w:tcPr>
            <w:tcW w:w="3823" w:type="dxa"/>
            <w:tcBorders>
              <w:left w:val="single" w:sz="12" w:space="0" w:color="auto"/>
              <w:bottom w:val="single" w:sz="12" w:space="0" w:color="auto"/>
            </w:tcBorders>
          </w:tcPr>
          <w:p w14:paraId="2AF45768"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7AC9FF3A"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32515B18" w14:textId="77777777" w:rsidR="0011017A" w:rsidRPr="0011017A" w:rsidRDefault="0011017A" w:rsidP="001D036D">
            <w:pPr>
              <w:pStyle w:val="Tekstpodstawowy"/>
              <w:rPr>
                <w:rFonts w:ascii="Franklin Gothic Book" w:hAnsi="Franklin Gothic Book"/>
                <w:sz w:val="16"/>
                <w:szCs w:val="16"/>
                <w:lang w:eastAsia="en-US"/>
              </w:rPr>
            </w:pPr>
          </w:p>
        </w:tc>
      </w:tr>
      <w:tr w:rsidR="0011017A" w:rsidRPr="0011017A" w14:paraId="6046ACD0" w14:textId="77777777" w:rsidTr="001D036D">
        <w:tc>
          <w:tcPr>
            <w:tcW w:w="3823" w:type="dxa"/>
            <w:tcBorders>
              <w:top w:val="single" w:sz="12" w:space="0" w:color="auto"/>
              <w:left w:val="single" w:sz="12" w:space="0" w:color="auto"/>
            </w:tcBorders>
          </w:tcPr>
          <w:p w14:paraId="542EC9A0"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top w:val="single" w:sz="12" w:space="0" w:color="auto"/>
            </w:tcBorders>
          </w:tcPr>
          <w:p w14:paraId="21F9E75A"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top w:val="single" w:sz="12" w:space="0" w:color="auto"/>
              <w:right w:val="single" w:sz="12" w:space="0" w:color="auto"/>
            </w:tcBorders>
          </w:tcPr>
          <w:p w14:paraId="0B2D349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1017A" w:rsidRPr="0011017A" w14:paraId="59650605" w14:textId="77777777" w:rsidTr="001D036D">
        <w:tc>
          <w:tcPr>
            <w:tcW w:w="3823" w:type="dxa"/>
            <w:tcBorders>
              <w:left w:val="single" w:sz="12" w:space="0" w:color="auto"/>
            </w:tcBorders>
          </w:tcPr>
          <w:p w14:paraId="1260975C"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(wewnątrz zbiornika)</w:t>
            </w:r>
          </w:p>
        </w:tc>
        <w:tc>
          <w:tcPr>
            <w:tcW w:w="5386" w:type="dxa"/>
          </w:tcPr>
          <w:p w14:paraId="1E9B583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right w:val="single" w:sz="12" w:space="0" w:color="auto"/>
            </w:tcBorders>
          </w:tcPr>
          <w:p w14:paraId="489363B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3F3A7E53" w14:textId="77777777" w:rsidTr="001D036D">
        <w:tc>
          <w:tcPr>
            <w:tcW w:w="3823" w:type="dxa"/>
            <w:tcBorders>
              <w:left w:val="single" w:sz="12" w:space="0" w:color="auto"/>
            </w:tcBorders>
          </w:tcPr>
          <w:p w14:paraId="13A4E3E8"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37C7F8F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0DA64890"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16270E33" w14:textId="77777777" w:rsidTr="001D036D">
        <w:tc>
          <w:tcPr>
            <w:tcW w:w="3823" w:type="dxa"/>
            <w:tcBorders>
              <w:left w:val="single" w:sz="12" w:space="0" w:color="auto"/>
            </w:tcBorders>
          </w:tcPr>
          <w:p w14:paraId="420D10F7"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0A50B34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54FA01E2"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49C0871D" w14:textId="77777777" w:rsidTr="001D036D">
        <w:tc>
          <w:tcPr>
            <w:tcW w:w="3823" w:type="dxa"/>
            <w:tcBorders>
              <w:left w:val="single" w:sz="12" w:space="0" w:color="auto"/>
            </w:tcBorders>
          </w:tcPr>
          <w:p w14:paraId="73587EDC"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2507B0F0"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331BBA22"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1017A" w:rsidRPr="0011017A" w14:paraId="04D0C119" w14:textId="77777777" w:rsidTr="001D036D">
        <w:tc>
          <w:tcPr>
            <w:tcW w:w="3823" w:type="dxa"/>
            <w:tcBorders>
              <w:left w:val="single" w:sz="12" w:space="0" w:color="auto"/>
            </w:tcBorders>
          </w:tcPr>
          <w:p w14:paraId="7A0C386D"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41DDA615"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6F39507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606FE1C3" w14:textId="77777777" w:rsidTr="001D036D">
        <w:tc>
          <w:tcPr>
            <w:tcW w:w="3823" w:type="dxa"/>
            <w:tcBorders>
              <w:left w:val="single" w:sz="12" w:space="0" w:color="auto"/>
              <w:bottom w:val="single" w:sz="12" w:space="0" w:color="auto"/>
            </w:tcBorders>
          </w:tcPr>
          <w:p w14:paraId="578C83DE"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44ABC6C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Panel TD390</w:t>
            </w:r>
          </w:p>
        </w:tc>
        <w:tc>
          <w:tcPr>
            <w:tcW w:w="709" w:type="dxa"/>
            <w:tcBorders>
              <w:bottom w:val="single" w:sz="12" w:space="0" w:color="auto"/>
              <w:right w:val="single" w:sz="12" w:space="0" w:color="auto"/>
            </w:tcBorders>
          </w:tcPr>
          <w:p w14:paraId="0CF6503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59B7B522" w14:textId="77777777" w:rsidTr="001D036D">
        <w:tc>
          <w:tcPr>
            <w:tcW w:w="3823" w:type="dxa"/>
            <w:tcBorders>
              <w:top w:val="single" w:sz="12" w:space="0" w:color="auto"/>
              <w:left w:val="single" w:sz="12" w:space="0" w:color="auto"/>
            </w:tcBorders>
          </w:tcPr>
          <w:p w14:paraId="3F34CDE2" w14:textId="77777777" w:rsidR="0011017A" w:rsidRPr="0011017A" w:rsidRDefault="0011017A"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(pod zbiornikiem)</w:t>
            </w:r>
          </w:p>
        </w:tc>
        <w:tc>
          <w:tcPr>
            <w:tcW w:w="5386" w:type="dxa"/>
            <w:tcBorders>
              <w:top w:val="single" w:sz="12" w:space="0" w:color="auto"/>
            </w:tcBorders>
          </w:tcPr>
          <w:p w14:paraId="67CB1AFC"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75D7251D" w14:textId="77777777" w:rsidR="0011017A" w:rsidRPr="0011017A" w:rsidRDefault="0011017A" w:rsidP="001D036D">
            <w:pPr>
              <w:pStyle w:val="Tekstpodstawowy"/>
              <w:rPr>
                <w:rFonts w:ascii="Franklin Gothic Book" w:hAnsi="Franklin Gothic Book"/>
                <w:sz w:val="16"/>
                <w:szCs w:val="16"/>
                <w:lang w:eastAsia="en-US"/>
              </w:rPr>
            </w:pPr>
          </w:p>
        </w:tc>
      </w:tr>
      <w:tr w:rsidR="0011017A" w:rsidRPr="0011017A" w14:paraId="00E97245" w14:textId="77777777" w:rsidTr="001D036D">
        <w:tc>
          <w:tcPr>
            <w:tcW w:w="3823" w:type="dxa"/>
            <w:tcBorders>
              <w:left w:val="single" w:sz="12" w:space="0" w:color="auto"/>
            </w:tcBorders>
          </w:tcPr>
          <w:p w14:paraId="77ACACE5"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3671BB56"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442CACAE"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1017A" w:rsidRPr="0011017A" w14:paraId="594803F5" w14:textId="77777777" w:rsidTr="001D036D">
        <w:tc>
          <w:tcPr>
            <w:tcW w:w="3823" w:type="dxa"/>
            <w:tcBorders>
              <w:left w:val="single" w:sz="12" w:space="0" w:color="auto"/>
            </w:tcBorders>
          </w:tcPr>
          <w:p w14:paraId="16D1797E"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7D2E81A1"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7C30054B"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1017A" w:rsidRPr="0011017A" w14:paraId="352EE821" w14:textId="77777777" w:rsidTr="001D036D">
        <w:tc>
          <w:tcPr>
            <w:tcW w:w="3823" w:type="dxa"/>
            <w:tcBorders>
              <w:left w:val="single" w:sz="12" w:space="0" w:color="auto"/>
            </w:tcBorders>
          </w:tcPr>
          <w:p w14:paraId="3ACCB5A1"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Pr>
          <w:p w14:paraId="5A60C358"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4D32E959"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1017A" w:rsidRPr="0011017A" w14:paraId="4BC9E3FA" w14:textId="77777777" w:rsidTr="001D036D">
        <w:tc>
          <w:tcPr>
            <w:tcW w:w="3823" w:type="dxa"/>
            <w:tcBorders>
              <w:left w:val="single" w:sz="12" w:space="0" w:color="auto"/>
              <w:bottom w:val="single" w:sz="12" w:space="0" w:color="auto"/>
            </w:tcBorders>
          </w:tcPr>
          <w:p w14:paraId="638C09EF" w14:textId="77777777" w:rsidR="0011017A" w:rsidRPr="0011017A" w:rsidRDefault="0011017A"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0E660EC3" w14:textId="77777777" w:rsidR="0011017A" w:rsidRPr="0011017A" w:rsidRDefault="0011017A"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7C5108C2" w14:textId="77777777" w:rsidR="0011017A" w:rsidRPr="0011017A" w:rsidRDefault="0011017A" w:rsidP="001D036D">
            <w:pPr>
              <w:pStyle w:val="Tekstpodstawowy"/>
              <w:rPr>
                <w:rFonts w:ascii="Franklin Gothic Book" w:hAnsi="Franklin Gothic Book"/>
                <w:sz w:val="16"/>
                <w:szCs w:val="16"/>
                <w:lang w:eastAsia="en-US"/>
              </w:rPr>
            </w:pPr>
          </w:p>
        </w:tc>
      </w:tr>
    </w:tbl>
    <w:p w14:paraId="1B3BBE12" w14:textId="77777777" w:rsidR="0011017A" w:rsidRPr="0011017A" w:rsidRDefault="0011017A" w:rsidP="0011017A">
      <w:pPr>
        <w:pStyle w:val="Tekstpodstawowy"/>
        <w:rPr>
          <w:rFonts w:ascii="Franklin Gothic Book" w:hAnsi="Franklin Gothic Book"/>
          <w:sz w:val="16"/>
          <w:szCs w:val="16"/>
          <w:lang w:eastAsia="en-US"/>
        </w:rPr>
      </w:pPr>
    </w:p>
    <w:p w14:paraId="5DF7809E"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lastRenderedPageBreak/>
        <w:t>Dobór i dostawa kompletnych nowych sterowników serii S7-1200 lub wyższych łącznie z modułami I/O oraz komunikacyjnymi, listwami łączeniowymi i niezbędnymi zasilaczami, panelem dotykowym min. 10’’.</w:t>
      </w:r>
    </w:p>
    <w:p w14:paraId="7B0E238F"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Montaż sterowników S7-1200 lub wyższych oraz wykonanie podłączenia pomiędzy kartami a listwami krosowymi oraz aparaturą wykonawczą (styczniki) oraz panelem dotykowym. Aplikacja sterownika PLC komunikuje się z systemem sterowania nadrzędnego DCS Ovation (sygnały sprzętowe).</w:t>
      </w:r>
    </w:p>
    <w:p w14:paraId="68770FF2"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Migracja istniejącej aplikacji sterownika do nowej platformy sprzętowej. Zakłada się, że nowa </w:t>
      </w:r>
      <w:proofErr w:type="spellStart"/>
      <w:r w:rsidRPr="0011017A">
        <w:rPr>
          <w:rFonts w:ascii="Franklin Gothic Book" w:hAnsi="Franklin Gothic Book" w:cs="Arial"/>
          <w:color w:val="auto"/>
          <w:sz w:val="20"/>
          <w:szCs w:val="20"/>
          <w:lang w:val="pl-PL"/>
        </w:rPr>
        <w:t>zmigrowana</w:t>
      </w:r>
      <w:proofErr w:type="spellEnd"/>
      <w:r w:rsidRPr="0011017A">
        <w:rPr>
          <w:rFonts w:ascii="Franklin Gothic Book" w:hAnsi="Franklin Gothic Book" w:cs="Arial"/>
          <w:color w:val="auto"/>
          <w:sz w:val="20"/>
          <w:szCs w:val="20"/>
          <w:lang w:val="pl-PL"/>
        </w:rPr>
        <w:t xml:space="preserve"> aplikacja sterownika nie zmniejszy obecnej funkcjonalności, bezpieczeństwa i jakości pracy urządzeń sterowanych z sterownika.</w:t>
      </w:r>
    </w:p>
    <w:p w14:paraId="3AAB9F71" w14:textId="77777777" w:rsidR="0011017A" w:rsidRPr="0011017A" w:rsidRDefault="0011017A" w:rsidP="00D13B82">
      <w:pPr>
        <w:pStyle w:val="Tekstpodstawowy"/>
        <w:numPr>
          <w:ilvl w:val="1"/>
          <w:numId w:val="29"/>
        </w:numPr>
        <w:spacing w:after="120"/>
        <w:ind w:hanging="578"/>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 xml:space="preserve">Przeniesienie funkcjonalności z istniejącego </w:t>
      </w:r>
      <w:proofErr w:type="spellStart"/>
      <w:r w:rsidRPr="0011017A">
        <w:rPr>
          <w:rFonts w:ascii="Franklin Gothic Book" w:hAnsi="Franklin Gothic Book" w:cs="Arial"/>
          <w:sz w:val="20"/>
          <w:szCs w:val="20"/>
          <w:lang w:eastAsia="en-US"/>
        </w:rPr>
        <w:t>panela</w:t>
      </w:r>
      <w:proofErr w:type="spellEnd"/>
      <w:r w:rsidRPr="0011017A">
        <w:rPr>
          <w:rFonts w:ascii="Franklin Gothic Book" w:hAnsi="Franklin Gothic Book" w:cs="Arial"/>
          <w:sz w:val="20"/>
          <w:szCs w:val="20"/>
          <w:lang w:eastAsia="en-US"/>
        </w:rPr>
        <w:t xml:space="preserve"> (TD 390)  oraz wyświetlanie alarmów na nowo zainstalowany panel dotykowy.</w:t>
      </w:r>
    </w:p>
    <w:p w14:paraId="6510746F"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Wykonawca dostarczy kompletny projekt nowej aplikacji sterownika PLC łącznie z programem narzędziowym oraz narzędziami umożliwiającymi zmiany w aplikacji.    </w:t>
      </w:r>
    </w:p>
    <w:p w14:paraId="434FC3FB"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Uruchomienie sterowników,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 oraz sterowania lokalnego urządzeń .</w:t>
      </w:r>
    </w:p>
    <w:p w14:paraId="661E3F1C" w14:textId="77777777" w:rsidR="0011017A" w:rsidRPr="0011017A" w:rsidRDefault="0011017A" w:rsidP="00D13B82">
      <w:pPr>
        <w:pStyle w:val="Nagwek2"/>
        <w:keepNext w:val="0"/>
        <w:keepLines w:val="0"/>
        <w:numPr>
          <w:ilvl w:val="1"/>
          <w:numId w:val="29"/>
        </w:numPr>
        <w:spacing w:before="0" w:after="120" w:line="240" w:lineRule="auto"/>
        <w:ind w:hanging="578"/>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Próby funkcjonalne i ruch próbny urządzeń z systemu Ovation. </w:t>
      </w:r>
    </w:p>
    <w:p w14:paraId="31680797"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Szkolenie w zakresie eksploatacji.</w:t>
      </w:r>
    </w:p>
    <w:p w14:paraId="7EF7ED57"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Aktualizacja dokumentacji technicznej po wymianie sterowników i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w:t>
      </w:r>
    </w:p>
    <w:p w14:paraId="0859195F"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Dokumentacja powyższa powinna zawierać opis logiki pracy urządzeń zaimplementowany w sterowniku PLC. Dopuszcza się formę graficzna lub opisową.</w:t>
      </w:r>
    </w:p>
    <w:p w14:paraId="5D2F013D" w14:textId="77777777" w:rsidR="0011017A" w:rsidRPr="0011017A" w:rsidRDefault="0011017A" w:rsidP="00D13B82">
      <w:pPr>
        <w:pStyle w:val="Tekstpodstawowy"/>
        <w:numPr>
          <w:ilvl w:val="1"/>
          <w:numId w:val="29"/>
        </w:numPr>
        <w:spacing w:after="120"/>
        <w:ind w:hanging="578"/>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Zachować ilość wejść wyjść na kartach sterownika PLC.</w:t>
      </w:r>
    </w:p>
    <w:p w14:paraId="6F4F760C" w14:textId="77777777" w:rsidR="0011017A" w:rsidRPr="0011017A" w:rsidRDefault="0011017A" w:rsidP="00D13B82">
      <w:pPr>
        <w:pStyle w:val="Tekstpodstawowy"/>
        <w:numPr>
          <w:ilvl w:val="1"/>
          <w:numId w:val="29"/>
        </w:numPr>
        <w:spacing w:after="120"/>
        <w:ind w:hanging="578"/>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Ilość rezerw na kartach (wejść, wyjść) powinna być zachowana.</w:t>
      </w:r>
    </w:p>
    <w:p w14:paraId="567091FC"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certyfikatów i deklaracji zgodności.</w:t>
      </w:r>
    </w:p>
    <w:p w14:paraId="379D527B" w14:textId="77777777" w:rsidR="0011017A" w:rsidRPr="0011017A" w:rsidRDefault="0011017A" w:rsidP="00D13B82">
      <w:pPr>
        <w:pStyle w:val="Nagwek2"/>
        <w:keepNext w:val="0"/>
        <w:keepLines w:val="0"/>
        <w:numPr>
          <w:ilvl w:val="1"/>
          <w:numId w:val="29"/>
        </w:numPr>
        <w:spacing w:before="0" w:after="120" w:line="240" w:lineRule="auto"/>
        <w:ind w:hanging="578"/>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dokumentacji technicznej, instrukcji, oprogramowania i protokołów w formie papierowej i elektronicznej.</w:t>
      </w:r>
    </w:p>
    <w:p w14:paraId="2971FBAC" w14:textId="77777777" w:rsidR="00216046" w:rsidRDefault="0011017A" w:rsidP="00D13B82">
      <w:pPr>
        <w:pStyle w:val="Akapitzlist"/>
        <w:keepNext/>
        <w:numPr>
          <w:ilvl w:val="0"/>
          <w:numId w:val="29"/>
        </w:numPr>
        <w:spacing w:after="120" w:line="240" w:lineRule="auto"/>
        <w:contextualSpacing w:val="0"/>
        <w:jc w:val="both"/>
        <w:outlineLvl w:val="0"/>
        <w:rPr>
          <w:rFonts w:ascii="Franklin Gothic Book" w:hAnsi="Franklin Gothic Book"/>
          <w:szCs w:val="20"/>
        </w:rPr>
      </w:pPr>
      <w:r w:rsidRPr="00216046">
        <w:rPr>
          <w:rFonts w:ascii="Franklin Gothic Book" w:hAnsi="Franklin Gothic Book"/>
          <w:b/>
          <w:sz w:val="20"/>
          <w:szCs w:val="20"/>
        </w:rPr>
        <w:t xml:space="preserve">Warunki </w:t>
      </w:r>
      <w:r w:rsidR="00216046" w:rsidRPr="00216046">
        <w:rPr>
          <w:rFonts w:ascii="Franklin Gothic Book" w:hAnsi="Franklin Gothic Book"/>
          <w:b/>
          <w:sz w:val="20"/>
          <w:szCs w:val="20"/>
        </w:rPr>
        <w:t>techniczne</w:t>
      </w:r>
      <w:r w:rsidRPr="00216046">
        <w:rPr>
          <w:rFonts w:ascii="Franklin Gothic Book" w:hAnsi="Franklin Gothic Book"/>
          <w:b/>
          <w:sz w:val="20"/>
          <w:szCs w:val="20"/>
        </w:rPr>
        <w:t xml:space="preserve"> wykonywania prac</w:t>
      </w:r>
      <w:r w:rsidR="00216046" w:rsidRPr="00216046">
        <w:rPr>
          <w:rFonts w:ascii="Franklin Gothic Book" w:hAnsi="Franklin Gothic Book"/>
          <w:szCs w:val="20"/>
        </w:rPr>
        <w:t xml:space="preserve"> </w:t>
      </w:r>
    </w:p>
    <w:p w14:paraId="14D0B7CD" w14:textId="77777777" w:rsidR="00276DC2" w:rsidRDefault="00216046" w:rsidP="00D13B82">
      <w:pPr>
        <w:pStyle w:val="Akapitzlist"/>
        <w:keepNext/>
        <w:numPr>
          <w:ilvl w:val="1"/>
          <w:numId w:val="29"/>
        </w:numPr>
        <w:spacing w:after="120" w:line="240" w:lineRule="auto"/>
        <w:ind w:hanging="578"/>
        <w:contextualSpacing w:val="0"/>
        <w:jc w:val="both"/>
        <w:outlineLvl w:val="0"/>
        <w:rPr>
          <w:rFonts w:ascii="Franklin Gothic Book" w:hAnsi="Franklin Gothic Book"/>
          <w:sz w:val="20"/>
          <w:szCs w:val="20"/>
        </w:rPr>
      </w:pPr>
      <w:r w:rsidRPr="00216046">
        <w:rPr>
          <w:rFonts w:ascii="Franklin Gothic Book" w:hAnsi="Franklin Gothic Book"/>
          <w:sz w:val="20"/>
          <w:szCs w:val="20"/>
        </w:rPr>
        <w:t>Wykonawca posiada niezbędną wiedzę i doświadczenie do wykonywania modernizacji układów PLC. Wykaże, że w okresie ostatnich 3 lat, przed terminem składania ofert, wykonał co najmniej 2 usługi związane z modernizacją układów PLC (</w:t>
      </w:r>
      <w:r w:rsidRPr="00216046">
        <w:rPr>
          <w:rFonts w:ascii="Franklin Gothic Book" w:hAnsi="Franklin Gothic Book" w:cs="Arial"/>
          <w:sz w:val="20"/>
          <w:szCs w:val="20"/>
        </w:rPr>
        <w:t>sterowników serii S7-1200 )</w:t>
      </w:r>
      <w:r w:rsidRPr="00216046">
        <w:rPr>
          <w:rFonts w:ascii="Franklin Gothic Book" w:hAnsi="Franklin Gothic Book"/>
          <w:sz w:val="20"/>
          <w:szCs w:val="20"/>
        </w:rPr>
        <w:t xml:space="preserve">. </w:t>
      </w:r>
    </w:p>
    <w:p w14:paraId="2627DD6F" w14:textId="77777777" w:rsidR="00216046" w:rsidRPr="00216046" w:rsidRDefault="00216046" w:rsidP="00D13B82">
      <w:pPr>
        <w:pStyle w:val="Akapitzlist"/>
        <w:keepNext/>
        <w:numPr>
          <w:ilvl w:val="1"/>
          <w:numId w:val="29"/>
        </w:numPr>
        <w:spacing w:after="120" w:line="240" w:lineRule="auto"/>
        <w:ind w:hanging="578"/>
        <w:contextualSpacing w:val="0"/>
        <w:jc w:val="both"/>
        <w:outlineLvl w:val="0"/>
        <w:rPr>
          <w:rFonts w:ascii="Franklin Gothic Book" w:hAnsi="Franklin Gothic Book"/>
          <w:sz w:val="20"/>
          <w:szCs w:val="20"/>
        </w:rPr>
      </w:pPr>
      <w:r w:rsidRPr="00216046">
        <w:rPr>
          <w:rFonts w:ascii="Franklin Gothic Book" w:hAnsi="Franklin Gothic Book"/>
          <w:sz w:val="20"/>
          <w:szCs w:val="20"/>
        </w:rPr>
        <w:t>Nowe sterowniki wraz z kartami zostaną zamontowane w miejsce istniejących.</w:t>
      </w:r>
    </w:p>
    <w:p w14:paraId="6266BA5F"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Jeżeli będzie zachodziła potrzeba przebudowy w szafach wykonawca wykona zmiany we własnym zakresie.</w:t>
      </w:r>
    </w:p>
    <w:p w14:paraId="1A08C08E"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Dostarczone urządzenia muszą posiadać certyfikaty i deklaracje zgodności wykonania z obowiązującymi normami.</w:t>
      </w:r>
    </w:p>
    <w:p w14:paraId="5CCFCC98"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Wszystkie materiały i kable do realizacji prac dostarcza Wykonawca.</w:t>
      </w:r>
    </w:p>
    <w:p w14:paraId="2AE8C839"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Transport urządzeń w zakresie Wykonawcy.</w:t>
      </w:r>
    </w:p>
    <w:p w14:paraId="3F5606DA" w14:textId="77777777" w:rsidR="00216046" w:rsidRPr="00502A5B" w:rsidRDefault="00216046" w:rsidP="00D13B82">
      <w:pPr>
        <w:pStyle w:val="Nagwek2"/>
        <w:numPr>
          <w:ilvl w:val="1"/>
          <w:numId w:val="29"/>
        </w:numPr>
        <w:spacing w:before="0" w:after="120" w:line="240" w:lineRule="auto"/>
        <w:ind w:hanging="578"/>
        <w:rPr>
          <w:rFonts w:ascii="Franklin Gothic Book" w:hAnsi="Franklin Gothic Book"/>
          <w:color w:val="auto"/>
          <w:sz w:val="20"/>
          <w:szCs w:val="20"/>
          <w:lang w:val="pl-PL"/>
        </w:rPr>
      </w:pPr>
      <w:r w:rsidRPr="00502A5B">
        <w:rPr>
          <w:rFonts w:ascii="Franklin Gothic Book" w:hAnsi="Franklin Gothic Book"/>
          <w:color w:val="auto"/>
          <w:sz w:val="20"/>
          <w:szCs w:val="20"/>
          <w:lang w:val="pl-PL"/>
        </w:rPr>
        <w:t xml:space="preserve">Czas wymiany obiektowej zminimalizowany, oczekiwane do 5 dni dla </w:t>
      </w:r>
      <w:proofErr w:type="spellStart"/>
      <w:r w:rsidRPr="00502A5B">
        <w:rPr>
          <w:rFonts w:ascii="Franklin Gothic Book" w:hAnsi="Franklin Gothic Book"/>
          <w:color w:val="auto"/>
          <w:sz w:val="20"/>
          <w:szCs w:val="20"/>
          <w:lang w:val="pl-PL"/>
        </w:rPr>
        <w:t>Silosa</w:t>
      </w:r>
      <w:proofErr w:type="spellEnd"/>
    </w:p>
    <w:p w14:paraId="6251B25C" w14:textId="77777777" w:rsidR="00216046" w:rsidRPr="00216046" w:rsidRDefault="00216046" w:rsidP="00216046">
      <w:pPr>
        <w:pStyle w:val="Akapitzlist"/>
        <w:keepNext/>
        <w:spacing w:after="120" w:line="240" w:lineRule="auto"/>
        <w:contextualSpacing w:val="0"/>
        <w:jc w:val="both"/>
        <w:outlineLvl w:val="0"/>
        <w:rPr>
          <w:rFonts w:ascii="Franklin Gothic Book" w:hAnsi="Franklin Gothic Book"/>
          <w:sz w:val="20"/>
          <w:szCs w:val="20"/>
        </w:rPr>
      </w:pPr>
    </w:p>
    <w:p w14:paraId="7334531A" w14:textId="77777777" w:rsidR="0011017A" w:rsidRPr="0011017A" w:rsidRDefault="0011017A" w:rsidP="00D13B82">
      <w:pPr>
        <w:pStyle w:val="Akapitzlist"/>
        <w:keepNext/>
        <w:numPr>
          <w:ilvl w:val="0"/>
          <w:numId w:val="29"/>
        </w:numPr>
        <w:spacing w:after="120" w:line="240" w:lineRule="auto"/>
        <w:contextualSpacing w:val="0"/>
        <w:jc w:val="both"/>
        <w:outlineLvl w:val="0"/>
        <w:rPr>
          <w:rFonts w:ascii="Franklin Gothic Book" w:hAnsi="Franklin Gothic Book" w:cs="Arial"/>
          <w:b/>
          <w:bCs/>
          <w:caps/>
          <w:vanish/>
          <w:kern w:val="32"/>
          <w:sz w:val="20"/>
          <w:szCs w:val="20"/>
        </w:rPr>
      </w:pPr>
    </w:p>
    <w:p w14:paraId="39650AED" w14:textId="77777777" w:rsidR="0011017A" w:rsidRPr="0011017A" w:rsidRDefault="0011017A" w:rsidP="00D13B82">
      <w:pPr>
        <w:pStyle w:val="Akapitzlist"/>
        <w:keepNext/>
        <w:numPr>
          <w:ilvl w:val="0"/>
          <w:numId w:val="29"/>
        </w:numPr>
        <w:spacing w:after="120" w:line="240" w:lineRule="auto"/>
        <w:contextualSpacing w:val="0"/>
        <w:jc w:val="both"/>
        <w:outlineLvl w:val="0"/>
        <w:rPr>
          <w:rFonts w:ascii="Franklin Gothic Book" w:hAnsi="Franklin Gothic Book" w:cs="Arial"/>
          <w:b/>
          <w:bCs/>
          <w:caps/>
          <w:vanish/>
          <w:kern w:val="32"/>
          <w:sz w:val="20"/>
          <w:szCs w:val="20"/>
        </w:rPr>
      </w:pPr>
    </w:p>
    <w:p w14:paraId="7460F0F3" w14:textId="77777777" w:rsidR="0011017A" w:rsidRPr="001E7F6C" w:rsidRDefault="00216046" w:rsidP="00D13B82">
      <w:pPr>
        <w:pStyle w:val="Nagwek1"/>
        <w:keepLines w:val="0"/>
        <w:numPr>
          <w:ilvl w:val="3"/>
          <w:numId w:val="25"/>
        </w:numPr>
        <w:spacing w:before="0" w:after="120"/>
        <w:ind w:left="426" w:hanging="426"/>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WARUNKI ORGANIZACYJNE DLA PRAWIDŁOWEJ REALIZACJI ZADANIA</w:t>
      </w:r>
    </w:p>
    <w:p w14:paraId="460885B9" w14:textId="77777777" w:rsidR="0011017A" w:rsidRPr="0011017A" w:rsidRDefault="0011017A" w:rsidP="00D13B82">
      <w:pPr>
        <w:pStyle w:val="Nagwek2"/>
        <w:keepNext w:val="0"/>
        <w:keepLines w:val="0"/>
        <w:numPr>
          <w:ilvl w:val="3"/>
          <w:numId w:val="31"/>
        </w:numPr>
        <w:spacing w:before="0" w:after="120" w:line="240" w:lineRule="auto"/>
        <w:ind w:left="426" w:hanging="426"/>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4FFEF654" w14:textId="77777777" w:rsidR="0011017A" w:rsidRPr="0011017A" w:rsidRDefault="0011017A" w:rsidP="00D13B82">
      <w:pPr>
        <w:pStyle w:val="Nagwek2"/>
        <w:keepNext w:val="0"/>
        <w:keepLines w:val="0"/>
        <w:numPr>
          <w:ilvl w:val="3"/>
          <w:numId w:val="31"/>
        </w:numPr>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Zamawiający żąda wskazania przez Wykonawcę części zamówienia, których wykonanie zamierza powierzyć Podwykonawcom i podania przez Wykonawcę nazw firm Podwykonawców, jeśli to ma zastosowanie.</w:t>
      </w:r>
    </w:p>
    <w:p w14:paraId="4F63639E" w14:textId="4188FF16" w:rsidR="0011017A" w:rsidRPr="003D4337" w:rsidRDefault="0011017A" w:rsidP="0011017A">
      <w:pPr>
        <w:pStyle w:val="Nagwek2"/>
        <w:keepNext w:val="0"/>
        <w:keepLines w:val="0"/>
        <w:numPr>
          <w:ilvl w:val="3"/>
          <w:numId w:val="31"/>
        </w:numPr>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W przypadku powierzenia realizacji zamówienia Podwykonawcy, Wykonawca ponosi odpowiedzialność za działanie lub zaniechanie takiego podmiotu jak za własne działania lub zaniechania.</w:t>
      </w:r>
    </w:p>
    <w:p w14:paraId="32F18150" w14:textId="77777777" w:rsidR="0011017A" w:rsidRPr="001E7F6C" w:rsidRDefault="001E7F6C"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TERMIN WYKONANIA</w:t>
      </w:r>
    </w:p>
    <w:p w14:paraId="75FAAD88"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2CE02196"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2D752F9D"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03B075C0" w14:textId="77777777" w:rsidR="0011017A" w:rsidRPr="0011017A" w:rsidRDefault="0011017A" w:rsidP="00D13B82">
      <w:pPr>
        <w:pStyle w:val="Akapitzlist"/>
        <w:numPr>
          <w:ilvl w:val="0"/>
          <w:numId w:val="26"/>
        </w:numPr>
        <w:spacing w:after="120" w:line="240" w:lineRule="auto"/>
        <w:contextualSpacing w:val="0"/>
        <w:jc w:val="both"/>
        <w:outlineLvl w:val="1"/>
        <w:rPr>
          <w:rFonts w:ascii="Franklin Gothic Book" w:hAnsi="Franklin Gothic Book" w:cs="Arial"/>
          <w:bCs/>
          <w:iCs/>
          <w:vanish/>
          <w:kern w:val="20"/>
          <w:sz w:val="20"/>
          <w:szCs w:val="20"/>
        </w:rPr>
      </w:pPr>
    </w:p>
    <w:p w14:paraId="23A206D1" w14:textId="77777777" w:rsidR="0011017A" w:rsidRPr="0011017A" w:rsidRDefault="0011017A" w:rsidP="00D13B82">
      <w:pPr>
        <w:pStyle w:val="Nagwek2"/>
        <w:keepNext w:val="0"/>
        <w:keepLines w:val="0"/>
        <w:numPr>
          <w:ilvl w:val="1"/>
          <w:numId w:val="32"/>
        </w:numPr>
        <w:spacing w:before="120" w:line="240" w:lineRule="auto"/>
        <w:ind w:left="284" w:hanging="284"/>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Usługi zostaną wykonane w terminie do 30.11.2021 r. </w:t>
      </w:r>
    </w:p>
    <w:p w14:paraId="19EC3F05" w14:textId="77777777" w:rsidR="0011017A" w:rsidRPr="0011017A" w:rsidRDefault="0011017A" w:rsidP="00D13B82">
      <w:pPr>
        <w:pStyle w:val="Nagwek2"/>
        <w:keepNext w:val="0"/>
        <w:keepLines w:val="0"/>
        <w:numPr>
          <w:ilvl w:val="1"/>
          <w:numId w:val="32"/>
        </w:numPr>
        <w:spacing w:before="120" w:line="240" w:lineRule="auto"/>
        <w:ind w:left="284" w:hanging="284"/>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Szczegółowy termin wykonania prac na obiekcie zostanie ustalony przez upoważnionych przedstawicieli Stron. </w:t>
      </w:r>
    </w:p>
    <w:p w14:paraId="173A540C" w14:textId="77777777" w:rsidR="0011017A" w:rsidRPr="0011017A" w:rsidRDefault="0011017A" w:rsidP="00D13B82">
      <w:pPr>
        <w:pStyle w:val="Nagwek2"/>
        <w:keepNext w:val="0"/>
        <w:keepLines w:val="0"/>
        <w:numPr>
          <w:ilvl w:val="1"/>
          <w:numId w:val="32"/>
        </w:numPr>
        <w:spacing w:before="120" w:line="240" w:lineRule="auto"/>
        <w:ind w:left="426" w:hanging="426"/>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Przewidywany czas prac obiektowych (wymiana sterownika, uruchomienie układu, testy)  5 dni na </w:t>
      </w:r>
      <w:proofErr w:type="spellStart"/>
      <w:r w:rsidRPr="0011017A">
        <w:rPr>
          <w:rFonts w:ascii="Franklin Gothic Book" w:hAnsi="Franklin Gothic Book"/>
          <w:color w:val="auto"/>
          <w:sz w:val="20"/>
          <w:szCs w:val="20"/>
          <w:lang w:val="pl-PL"/>
        </w:rPr>
        <w:t>Eurosilo</w:t>
      </w:r>
      <w:proofErr w:type="spellEnd"/>
      <w:r w:rsidRPr="0011017A">
        <w:rPr>
          <w:rFonts w:ascii="Franklin Gothic Book" w:hAnsi="Franklin Gothic Book"/>
          <w:color w:val="auto"/>
          <w:sz w:val="20"/>
          <w:szCs w:val="20"/>
          <w:lang w:val="pl-PL"/>
        </w:rPr>
        <w:t xml:space="preserve">.                        </w:t>
      </w:r>
    </w:p>
    <w:p w14:paraId="33B710CC" w14:textId="77777777" w:rsidR="0011017A" w:rsidRPr="0011017A" w:rsidRDefault="0011017A" w:rsidP="0011017A">
      <w:pPr>
        <w:pStyle w:val="Tekstpodstawowy"/>
        <w:rPr>
          <w:rFonts w:ascii="Franklin Gothic Book" w:hAnsi="Franklin Gothic Book"/>
          <w:sz w:val="20"/>
          <w:szCs w:val="20"/>
          <w:lang w:eastAsia="en-US"/>
        </w:rPr>
      </w:pPr>
    </w:p>
    <w:p w14:paraId="110C440B" w14:textId="77777777" w:rsidR="0011017A" w:rsidRPr="001E7F6C" w:rsidRDefault="0011017A"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lastRenderedPageBreak/>
        <w:t>OBOWIĄZKI ZAMAWIAJĄCEGO</w:t>
      </w:r>
    </w:p>
    <w:p w14:paraId="1E9B1CFC" w14:textId="77777777" w:rsidR="0011017A" w:rsidRPr="0011017A" w:rsidRDefault="0011017A" w:rsidP="00D13B82">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Bieżąca współpraca, bezzwłoczne udzielanie informacji oraz udział w wizjach lokalnych związanych z realizowanym zadaniem.</w:t>
      </w:r>
    </w:p>
    <w:p w14:paraId="3FB3B1DC" w14:textId="77777777" w:rsidR="0011017A" w:rsidRPr="0011017A" w:rsidRDefault="0011017A" w:rsidP="00D13B82">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Udostępnianie posiadanej dokumentacji technicznej i budowlanej.</w:t>
      </w:r>
    </w:p>
    <w:p w14:paraId="6BBB153E" w14:textId="77777777" w:rsidR="0011017A" w:rsidRPr="0011017A" w:rsidRDefault="0011017A" w:rsidP="00D13B82">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Konsultowanie proponowanych rozwiązań technicznych.</w:t>
      </w:r>
    </w:p>
    <w:p w14:paraId="1F0422F1" w14:textId="27B61541" w:rsidR="0011017A" w:rsidRPr="003D4337" w:rsidRDefault="0011017A" w:rsidP="0011017A">
      <w:pPr>
        <w:pStyle w:val="Nagwek2"/>
        <w:keepNext w:val="0"/>
        <w:keepLines w:val="0"/>
        <w:numPr>
          <w:ilvl w:val="3"/>
          <w:numId w:val="33"/>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Przekazywanie wszystkich koniecznych dokumentów związanych z zakresem SIWZ.</w:t>
      </w:r>
    </w:p>
    <w:p w14:paraId="7CBD4387" w14:textId="77777777" w:rsidR="0011017A" w:rsidRPr="001E7F6C" w:rsidRDefault="0011017A" w:rsidP="00D13B82">
      <w:pPr>
        <w:pStyle w:val="Nagwek1"/>
        <w:keepLines w:val="0"/>
        <w:numPr>
          <w:ilvl w:val="3"/>
          <w:numId w:val="25"/>
        </w:numPr>
        <w:spacing w:before="120" w:after="120" w:line="288" w:lineRule="auto"/>
        <w:ind w:left="426" w:hanging="426"/>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OBOWIĄZKI WYKONAWCY</w:t>
      </w:r>
    </w:p>
    <w:p w14:paraId="03D489EF" w14:textId="77777777" w:rsidR="0011017A" w:rsidRPr="0011017A" w:rsidRDefault="0011017A" w:rsidP="00D13B82">
      <w:pPr>
        <w:pStyle w:val="Nagwek2"/>
        <w:keepNext w:val="0"/>
        <w:keepLines w:val="0"/>
        <w:numPr>
          <w:ilvl w:val="3"/>
          <w:numId w:val="34"/>
        </w:numPr>
        <w:spacing w:before="120" w:line="240" w:lineRule="auto"/>
        <w:ind w:left="709" w:hanging="425"/>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Dostarczenie wymaganych instrukcją organizacji bezpiecznej pracy w Enea Elektrownia Połaniec S.A., dokumentów zarówno </w:t>
      </w:r>
      <w:r w:rsidRPr="0011017A">
        <w:rPr>
          <w:rFonts w:ascii="Franklin Gothic Book" w:hAnsi="Franklin Gothic Book"/>
          <w:b/>
          <w:color w:val="auto"/>
          <w:sz w:val="20"/>
          <w:szCs w:val="20"/>
          <w:u w:val="single"/>
          <w:lang w:val="pl-PL"/>
        </w:rPr>
        <w:t>na etapie składania oferty (dokument Z-7</w:t>
      </w:r>
      <w:r w:rsidRPr="0011017A">
        <w:rPr>
          <w:rFonts w:ascii="Franklin Gothic Book" w:hAnsi="Franklin Gothic Book"/>
          <w:color w:val="auto"/>
          <w:sz w:val="20"/>
          <w:szCs w:val="20"/>
          <w:u w:val="single"/>
          <w:lang w:val="pl-PL"/>
        </w:rPr>
        <w:t>)</w:t>
      </w:r>
      <w:r w:rsidRPr="0011017A">
        <w:rPr>
          <w:rFonts w:ascii="Franklin Gothic Book" w:hAnsi="Franklin Gothic Book"/>
          <w:color w:val="auto"/>
          <w:sz w:val="20"/>
          <w:szCs w:val="20"/>
          <w:lang w:val="pl-PL"/>
        </w:rPr>
        <w:t xml:space="preserve"> jak i przed rozpoczęciem prac na obiektach w Enea Elektrownia Połaniec S.A (dokumenty Z-1, Z-2, Z-8), w wymaganych terminach.</w:t>
      </w:r>
    </w:p>
    <w:p w14:paraId="0BBC3AEB" w14:textId="77777777" w:rsidR="0011017A" w:rsidRPr="0011017A" w:rsidRDefault="0011017A" w:rsidP="00D13B82">
      <w:pPr>
        <w:pStyle w:val="Nagwek2"/>
        <w:keepNext w:val="0"/>
        <w:keepLines w:val="0"/>
        <w:numPr>
          <w:ilvl w:val="3"/>
          <w:numId w:val="34"/>
        </w:numPr>
        <w:spacing w:before="120" w:line="240" w:lineRule="auto"/>
        <w:ind w:left="709" w:hanging="425"/>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Skierowanie do wykonywania prac na terenie Enea Elektrownia Połaniec S.A. pracowników o wymaganych kwalifikacjach zawodowych, spełniających wymagania określone w aktualnej instrukcji organizacji bezpiecznej pracy obowiązującej u Zamawiającego.</w:t>
      </w:r>
    </w:p>
    <w:p w14:paraId="4F2CF979" w14:textId="77777777" w:rsidR="0011017A" w:rsidRPr="0011017A" w:rsidRDefault="0011017A" w:rsidP="00D13B82">
      <w:pPr>
        <w:pStyle w:val="Nagwek2"/>
        <w:keepNext w:val="0"/>
        <w:keepLines w:val="0"/>
        <w:numPr>
          <w:ilvl w:val="3"/>
          <w:numId w:val="34"/>
        </w:numPr>
        <w:spacing w:before="120" w:line="240" w:lineRule="auto"/>
        <w:ind w:left="709" w:hanging="425"/>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 xml:space="preserve">Dostarczenie wymaganych instrukcją postępowania z odpadami wytworzonymi u Zamawiającego przez podmioty zewnętrzne, dokumentów przed rozpoczęciem prac na obiektach w Enea </w:t>
      </w:r>
      <w:proofErr w:type="spellStart"/>
      <w:r w:rsidRPr="0011017A">
        <w:rPr>
          <w:rFonts w:ascii="Franklin Gothic Book" w:hAnsi="Franklin Gothic Book" w:cs="Arial"/>
          <w:color w:val="auto"/>
          <w:sz w:val="20"/>
          <w:szCs w:val="20"/>
          <w:lang w:val="pl-PL" w:eastAsia="pl-PL"/>
        </w:rPr>
        <w:t>ElektrowniaPołaniec</w:t>
      </w:r>
      <w:proofErr w:type="spellEnd"/>
      <w:r w:rsidRPr="0011017A">
        <w:rPr>
          <w:rFonts w:ascii="Franklin Gothic Book" w:hAnsi="Franklin Gothic Book" w:cs="Arial"/>
          <w:color w:val="auto"/>
          <w:sz w:val="20"/>
          <w:szCs w:val="20"/>
          <w:lang w:val="pl-PL" w:eastAsia="pl-PL"/>
        </w:rPr>
        <w:t xml:space="preserve"> S.A (lista i rodzaj wytwarzanych odpadów, spis stosowanych substancji chemicznych i niebezpiecznych, potwierdzenie zapoznania pracowników z aspektami środowiskowymi). Tylko złom stalowy oraz kable są kwalifikowane, jako odpad Zamawiającego.</w:t>
      </w:r>
    </w:p>
    <w:p w14:paraId="3759AB2C" w14:textId="4AA68163" w:rsidR="0011017A" w:rsidRPr="003D4337" w:rsidRDefault="0011017A" w:rsidP="0011017A">
      <w:pPr>
        <w:pStyle w:val="Nagwek2"/>
        <w:keepNext w:val="0"/>
        <w:keepLines w:val="0"/>
        <w:numPr>
          <w:ilvl w:val="3"/>
          <w:numId w:val="34"/>
        </w:numPr>
        <w:spacing w:before="120" w:line="240" w:lineRule="auto"/>
        <w:ind w:left="709" w:hanging="425"/>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Dostarczenie dokumentów z przeprowadzonej utylizacji pozostałych wytworzonych przez Wykonawcę odpadów, zgodnie z wymaganiami obowiązującej instrukcji.</w:t>
      </w:r>
    </w:p>
    <w:p w14:paraId="06089AB8" w14:textId="77777777" w:rsidR="0011017A" w:rsidRPr="001E7F6C" w:rsidRDefault="001E7F6C" w:rsidP="00D13B82">
      <w:pPr>
        <w:pStyle w:val="Nagwek1"/>
        <w:keepLines w:val="0"/>
        <w:numPr>
          <w:ilvl w:val="3"/>
          <w:numId w:val="25"/>
        </w:numPr>
        <w:spacing w:before="120" w:after="120" w:line="288" w:lineRule="auto"/>
        <w:ind w:left="567" w:hanging="567"/>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GWARANCJE</w:t>
      </w:r>
    </w:p>
    <w:p w14:paraId="13242F42" w14:textId="77777777" w:rsidR="0011017A" w:rsidRPr="001E7F6C" w:rsidRDefault="0011017A" w:rsidP="00D13B82">
      <w:pPr>
        <w:pStyle w:val="Nagwek2"/>
        <w:keepNext w:val="0"/>
        <w:keepLines w:val="0"/>
        <w:numPr>
          <w:ilvl w:val="1"/>
          <w:numId w:val="35"/>
        </w:numPr>
        <w:spacing w:before="0" w:after="120" w:line="240" w:lineRule="auto"/>
        <w:jc w:val="both"/>
        <w:rPr>
          <w:rFonts w:ascii="Franklin Gothic Book" w:hAnsi="Franklin Gothic Book"/>
          <w:color w:val="auto"/>
          <w:sz w:val="20"/>
          <w:szCs w:val="20"/>
          <w:lang w:val="pl-PL"/>
        </w:rPr>
      </w:pPr>
      <w:r w:rsidRPr="001E7F6C">
        <w:rPr>
          <w:rFonts w:ascii="Franklin Gothic Book" w:hAnsi="Franklin Gothic Book"/>
          <w:color w:val="auto"/>
          <w:sz w:val="20"/>
          <w:szCs w:val="20"/>
          <w:lang w:val="pl-PL"/>
        </w:rPr>
        <w:t>Wymagany przez Zamawiającego okres gwarancji na wykonane prace powinien wynosić minimum 36 miesięcy licząc od daty odbioru końcowego. Wymagane są następujące warunki gwarancji:</w:t>
      </w:r>
    </w:p>
    <w:p w14:paraId="6E35A31B" w14:textId="77777777" w:rsidR="0011017A" w:rsidRPr="001E7F6C" w:rsidRDefault="0011017A" w:rsidP="00D13B82">
      <w:pPr>
        <w:pStyle w:val="Nagwek3"/>
        <w:keepNext w:val="0"/>
        <w:keepLines w:val="0"/>
        <w:numPr>
          <w:ilvl w:val="1"/>
          <w:numId w:val="36"/>
        </w:numPr>
        <w:spacing w:before="0" w:after="120" w:line="240" w:lineRule="auto"/>
        <w:ind w:left="993" w:hanging="567"/>
        <w:jc w:val="both"/>
        <w:rPr>
          <w:rFonts w:ascii="Franklin Gothic Book" w:hAnsi="Franklin Gothic Book"/>
          <w:color w:val="auto"/>
          <w:sz w:val="20"/>
          <w:szCs w:val="20"/>
          <w:lang w:val="pl-PL"/>
        </w:rPr>
      </w:pPr>
      <w:r w:rsidRPr="001E7F6C">
        <w:rPr>
          <w:rFonts w:ascii="Franklin Gothic Book" w:eastAsia="Calibri" w:hAnsi="Franklin Gothic Book"/>
          <w:bCs/>
          <w:color w:val="auto"/>
          <w:sz w:val="20"/>
          <w:szCs w:val="20"/>
          <w:lang w:val="pl-PL" w:eastAsia="x-none"/>
        </w:rPr>
        <w:t>Przystąpienie</w:t>
      </w:r>
      <w:r w:rsidRPr="001E7F6C">
        <w:rPr>
          <w:rFonts w:ascii="Franklin Gothic Book" w:hAnsi="Franklin Gothic Book"/>
          <w:color w:val="auto"/>
          <w:sz w:val="20"/>
          <w:szCs w:val="20"/>
          <w:lang w:val="pl-PL"/>
        </w:rPr>
        <w:t xml:space="preserve"> do usuwania wad natychmiast od otrzymania zawiadomienia w przypadku urządzeń technologicznych mających wpływ na pracę i produkcję energii elektrycznej bloku energetycznego.</w:t>
      </w:r>
    </w:p>
    <w:p w14:paraId="1ABF427D" w14:textId="77777777" w:rsidR="00D978C1" w:rsidRDefault="0011017A" w:rsidP="00D13B82">
      <w:pPr>
        <w:pStyle w:val="Nagwek3"/>
        <w:keepNext w:val="0"/>
        <w:keepLines w:val="0"/>
        <w:numPr>
          <w:ilvl w:val="1"/>
          <w:numId w:val="36"/>
        </w:numPr>
        <w:spacing w:before="0" w:after="120" w:line="240" w:lineRule="auto"/>
        <w:ind w:left="993" w:hanging="567"/>
        <w:jc w:val="both"/>
        <w:rPr>
          <w:rFonts w:ascii="Franklin Gothic Book" w:hAnsi="Franklin Gothic Book"/>
          <w:color w:val="auto"/>
          <w:sz w:val="20"/>
          <w:szCs w:val="20"/>
          <w:lang w:val="pl-PL"/>
        </w:rPr>
      </w:pPr>
      <w:r w:rsidRPr="001E7F6C">
        <w:rPr>
          <w:rFonts w:ascii="Franklin Gothic Book" w:hAnsi="Franklin Gothic Book"/>
          <w:color w:val="auto"/>
          <w:sz w:val="20"/>
          <w:szCs w:val="20"/>
          <w:lang w:val="pl-PL"/>
        </w:rPr>
        <w:t>Przystąpienie do usuwania wad do 24 godzin od otrzymania zawiadomienia w pozostałych przypadkach.</w:t>
      </w:r>
    </w:p>
    <w:p w14:paraId="36667CAB" w14:textId="77777777" w:rsidR="00AA574A" w:rsidRPr="007143D6" w:rsidRDefault="0011017A" w:rsidP="00D13B82">
      <w:pPr>
        <w:pStyle w:val="Nagwek3"/>
        <w:keepNext w:val="0"/>
        <w:keepLines w:val="0"/>
        <w:numPr>
          <w:ilvl w:val="1"/>
          <w:numId w:val="35"/>
        </w:numPr>
        <w:spacing w:before="0" w:after="120" w:line="240" w:lineRule="auto"/>
        <w:jc w:val="both"/>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Zawiadomienie będzie przekazane telefonicznie i potwierdzone pocztą elektroniczną.</w:t>
      </w:r>
    </w:p>
    <w:p w14:paraId="10A6B13E" w14:textId="0A6F5774" w:rsidR="0011017A" w:rsidRPr="003D4337" w:rsidRDefault="00AA574A" w:rsidP="0011017A">
      <w:pPr>
        <w:pStyle w:val="Nagwek3"/>
        <w:keepNext w:val="0"/>
        <w:keepLines w:val="0"/>
        <w:numPr>
          <w:ilvl w:val="1"/>
          <w:numId w:val="35"/>
        </w:numPr>
        <w:spacing w:before="0" w:after="120" w:line="240" w:lineRule="auto"/>
        <w:jc w:val="both"/>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Oczekiwana gwarancja na dostarczone urządzenia - 3 lata.</w:t>
      </w:r>
    </w:p>
    <w:p w14:paraId="65EA5590" w14:textId="77777777" w:rsidR="0011017A" w:rsidRPr="001E7F6C" w:rsidRDefault="0011017A" w:rsidP="00D13B82">
      <w:pPr>
        <w:pStyle w:val="Nagwek1"/>
        <w:keepLines w:val="0"/>
        <w:numPr>
          <w:ilvl w:val="3"/>
          <w:numId w:val="25"/>
        </w:numPr>
        <w:spacing w:before="0" w:after="120"/>
        <w:ind w:left="426" w:hanging="426"/>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WYNAGRODZENIE I WARUNKI PŁATNOŚCI</w:t>
      </w:r>
    </w:p>
    <w:p w14:paraId="69E15E6F" w14:textId="77777777" w:rsidR="0011017A" w:rsidRPr="0011017A" w:rsidRDefault="0011017A" w:rsidP="00D13B82">
      <w:pPr>
        <w:pStyle w:val="Nagwek2"/>
        <w:keepNext w:val="0"/>
        <w:keepLines w:val="0"/>
        <w:numPr>
          <w:ilvl w:val="0"/>
          <w:numId w:val="30"/>
        </w:numPr>
        <w:spacing w:before="0" w:after="120" w:line="240" w:lineRule="auto"/>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Wynagrodzenie podzielone na dwa etapy.</w:t>
      </w:r>
    </w:p>
    <w:p w14:paraId="05F0C276" w14:textId="77777777" w:rsidR="0011017A" w:rsidRPr="007143D6" w:rsidRDefault="0011017A" w:rsidP="00D13B82">
      <w:pPr>
        <w:pStyle w:val="Nagwek3"/>
        <w:numPr>
          <w:ilvl w:val="1"/>
          <w:numId w:val="30"/>
        </w:numPr>
        <w:spacing w:before="0" w:after="120" w:line="240" w:lineRule="auto"/>
        <w:ind w:left="993" w:hanging="567"/>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 xml:space="preserve">Pierwszy etap płatności – wykonanie modernizacji </w:t>
      </w:r>
      <w:proofErr w:type="spellStart"/>
      <w:r w:rsidRPr="007143D6">
        <w:rPr>
          <w:rFonts w:ascii="Franklin Gothic Book" w:hAnsi="Franklin Gothic Book"/>
          <w:color w:val="auto"/>
          <w:sz w:val="20"/>
          <w:szCs w:val="20"/>
          <w:lang w:val="pl-PL"/>
        </w:rPr>
        <w:t>Eurosilo</w:t>
      </w:r>
      <w:proofErr w:type="spellEnd"/>
      <w:r w:rsidRPr="007143D6">
        <w:rPr>
          <w:rFonts w:ascii="Franklin Gothic Book" w:hAnsi="Franklin Gothic Book"/>
          <w:color w:val="auto"/>
          <w:sz w:val="20"/>
          <w:szCs w:val="20"/>
          <w:lang w:val="pl-PL"/>
        </w:rPr>
        <w:t xml:space="preserve"> Kamienia. </w:t>
      </w:r>
    </w:p>
    <w:p w14:paraId="1F5F28BB" w14:textId="42022D44" w:rsidR="0011017A" w:rsidRPr="003D4337" w:rsidRDefault="0011017A" w:rsidP="003D4337">
      <w:pPr>
        <w:pStyle w:val="Nagwek3"/>
        <w:numPr>
          <w:ilvl w:val="1"/>
          <w:numId w:val="30"/>
        </w:numPr>
        <w:spacing w:before="0" w:after="120" w:line="240" w:lineRule="auto"/>
        <w:ind w:left="993" w:hanging="567"/>
        <w:rPr>
          <w:rFonts w:ascii="Franklin Gothic Book" w:hAnsi="Franklin Gothic Book"/>
          <w:color w:val="auto"/>
          <w:sz w:val="20"/>
          <w:szCs w:val="20"/>
          <w:lang w:val="pl-PL"/>
        </w:rPr>
      </w:pPr>
      <w:r w:rsidRPr="007143D6">
        <w:rPr>
          <w:rFonts w:ascii="Franklin Gothic Book" w:hAnsi="Franklin Gothic Book"/>
          <w:color w:val="auto"/>
          <w:sz w:val="20"/>
          <w:szCs w:val="20"/>
          <w:lang w:val="pl-PL"/>
        </w:rPr>
        <w:t xml:space="preserve">Drugi etap płatności – wykonanie modernizacji </w:t>
      </w:r>
      <w:proofErr w:type="spellStart"/>
      <w:r w:rsidRPr="007143D6">
        <w:rPr>
          <w:rFonts w:ascii="Franklin Gothic Book" w:hAnsi="Franklin Gothic Book"/>
          <w:color w:val="auto"/>
          <w:sz w:val="20"/>
          <w:szCs w:val="20"/>
          <w:lang w:val="pl-PL"/>
        </w:rPr>
        <w:t>Eurosilo</w:t>
      </w:r>
      <w:proofErr w:type="spellEnd"/>
      <w:r w:rsidRPr="007143D6">
        <w:rPr>
          <w:rFonts w:ascii="Franklin Gothic Book" w:hAnsi="Franklin Gothic Book"/>
          <w:color w:val="auto"/>
          <w:sz w:val="20"/>
          <w:szCs w:val="20"/>
          <w:lang w:val="pl-PL"/>
        </w:rPr>
        <w:t xml:space="preserve"> Gipsu.</w:t>
      </w:r>
    </w:p>
    <w:p w14:paraId="20AA3DD1" w14:textId="77777777" w:rsidR="0011017A" w:rsidRPr="001E7F6C" w:rsidRDefault="0011017A"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1E7F6C">
        <w:rPr>
          <w:rFonts w:ascii="Franklin Gothic Book" w:hAnsi="Franklin Gothic Book"/>
          <w:b/>
          <w:color w:val="auto"/>
          <w:sz w:val="20"/>
          <w:szCs w:val="20"/>
          <w:u w:val="single"/>
        </w:rPr>
        <w:t>ORGANIZACJA REALIZACJI PRAC</w:t>
      </w:r>
    </w:p>
    <w:p w14:paraId="3E123F69" w14:textId="4D5969E9" w:rsidR="0011017A" w:rsidRPr="003D4337" w:rsidRDefault="0011017A" w:rsidP="003D4337">
      <w:pPr>
        <w:pStyle w:val="Akapitzlist"/>
        <w:numPr>
          <w:ilvl w:val="3"/>
          <w:numId w:val="45"/>
        </w:numPr>
        <w:spacing w:after="120" w:line="240" w:lineRule="auto"/>
        <w:ind w:left="426" w:hanging="426"/>
        <w:contextualSpacing w:val="0"/>
        <w:rPr>
          <w:rFonts w:ascii="Franklin Gothic Book" w:hAnsi="Franklin Gothic Book" w:cs="Arial"/>
          <w:color w:val="0033CC"/>
          <w:sz w:val="20"/>
          <w:szCs w:val="20"/>
        </w:rPr>
      </w:pPr>
      <w:r w:rsidRPr="003D4337">
        <w:rPr>
          <w:rFonts w:ascii="Franklin Gothic Book" w:hAnsi="Franklin Gothic Book" w:cs="Arial"/>
          <w:sz w:val="20"/>
          <w:szCs w:val="20"/>
        </w:rPr>
        <w:t xml:space="preserve">Organizacja i wykonywanie prac na terenie Elektrowni odbywa się zgodnie z Instrukcją Organizacji Bezpiecznej Pracy (IOBP) dostępna na stronie: </w:t>
      </w:r>
      <w:r w:rsidR="008001E7" w:rsidRPr="003D4337">
        <w:rPr>
          <w:rFonts w:ascii="Franklin Gothic Book" w:hAnsi="Franklin Gothic Book" w:cs="Arial"/>
          <w:color w:val="0033CC"/>
          <w:sz w:val="20"/>
          <w:szCs w:val="20"/>
          <w:u w:val="single"/>
        </w:rPr>
        <w:t>https://www.enea.pl/pl/grupaenea/o-grupie/spolki-grupy-enea/polaniec/zamowienia/dokumenty-dla-wykonawcow-i-dostawcow</w:t>
      </w:r>
    </w:p>
    <w:p w14:paraId="5D1779BB"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Warunkiem dopuszczenia do wykonania prac jest opracowanie szczegółowych instrukcji bezpiecznego wykonania prac przez Wykonawcę.</w:t>
      </w:r>
    </w:p>
    <w:p w14:paraId="68A5EBEC"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Na polecenie pisemne prowadzone są prace tylko w warunkach szczególnego zagrożenia, zawarte w IOBP, pozostałe prace prowadzone są na podstawie Instrukcji Organizacji Robót (IOR) opracowanej przez Wykonawcę i zatwierdzonej przez Zamawiającego.</w:t>
      </w:r>
    </w:p>
    <w:p w14:paraId="4058B9A4"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Dokumenty wymienione w pkt. 10.3. należy przedłożyć Zamawiającemu 2 tygodnie przed planowanym terminem odstawienia instalacji do remontu.</w:t>
      </w:r>
    </w:p>
    <w:p w14:paraId="26D69A8D" w14:textId="77777777" w:rsidR="0011017A" w:rsidRP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Wykonawca jest zobowiązany do przestrzegania zasad i zobowiązań zawartych w IOBP.</w:t>
      </w:r>
    </w:p>
    <w:p w14:paraId="3FE188ED" w14:textId="77777777" w:rsid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Wykonawca jest zobowiązany do zapewnienia zasobów ludzkich i narzędziowych.</w:t>
      </w:r>
    </w:p>
    <w:p w14:paraId="5926134B" w14:textId="77777777" w:rsidR="003D4337" w:rsidRDefault="0011017A" w:rsidP="003D4337">
      <w:pPr>
        <w:pStyle w:val="Nagwek2"/>
        <w:keepNext w:val="0"/>
        <w:keepLines w:val="0"/>
        <w:numPr>
          <w:ilvl w:val="3"/>
          <w:numId w:val="45"/>
        </w:numPr>
        <w:spacing w:before="0" w:after="120" w:line="240" w:lineRule="auto"/>
        <w:ind w:left="426" w:hanging="426"/>
        <w:jc w:val="both"/>
        <w:rPr>
          <w:rFonts w:ascii="Franklin Gothic Book" w:eastAsia="Calibri" w:hAnsi="Franklin Gothic Book"/>
          <w:color w:val="auto"/>
          <w:sz w:val="20"/>
          <w:szCs w:val="20"/>
          <w:lang w:val="pl-PL"/>
        </w:rPr>
      </w:pPr>
      <w:r w:rsidRPr="003D4337">
        <w:rPr>
          <w:rFonts w:ascii="Franklin Gothic Book" w:eastAsia="Calibri" w:hAnsi="Franklin Gothic Book"/>
          <w:color w:val="auto"/>
          <w:sz w:val="20"/>
          <w:szCs w:val="20"/>
          <w:lang w:val="pl-PL"/>
        </w:rPr>
        <w:t>Wykonawca będzie uczestniczył w spotkaniach koniecznych do realizacji, koordynacji i współpracy.</w:t>
      </w:r>
    </w:p>
    <w:p w14:paraId="4C3572FF" w14:textId="2AE3896D" w:rsidR="003D4337" w:rsidRDefault="003D4337" w:rsidP="003D4337">
      <w:pPr>
        <w:pStyle w:val="Nagwek3"/>
        <w:keepNext w:val="0"/>
        <w:keepLines w:val="0"/>
        <w:numPr>
          <w:ilvl w:val="3"/>
          <w:numId w:val="45"/>
        </w:numPr>
        <w:spacing w:before="120" w:line="240" w:lineRule="auto"/>
        <w:ind w:left="426" w:hanging="426"/>
        <w:jc w:val="both"/>
        <w:rPr>
          <w:rFonts w:ascii="Franklin Gothic Book" w:eastAsia="Calibri" w:hAnsi="Franklin Gothic Book"/>
          <w:color w:val="auto"/>
          <w:sz w:val="20"/>
          <w:szCs w:val="20"/>
          <w:lang w:val="pl-PL"/>
        </w:rPr>
      </w:pPr>
      <w:r>
        <w:rPr>
          <w:rFonts w:ascii="Franklin Gothic Book" w:eastAsia="Calibri" w:hAnsi="Franklin Gothic Book"/>
          <w:color w:val="auto"/>
          <w:sz w:val="20"/>
          <w:szCs w:val="20"/>
          <w:lang w:val="pl-PL"/>
        </w:rPr>
        <w:t>Wykonawca  zabezpieczy</w:t>
      </w:r>
      <w:r w:rsidRPr="003D4337">
        <w:rPr>
          <w:rFonts w:ascii="Franklin Gothic Book" w:eastAsia="Calibri" w:hAnsi="Franklin Gothic Book"/>
          <w:color w:val="auto"/>
          <w:sz w:val="20"/>
          <w:szCs w:val="20"/>
          <w:lang w:val="pl-PL"/>
        </w:rPr>
        <w:t xml:space="preserve"> </w:t>
      </w:r>
      <w:r w:rsidRPr="0011017A">
        <w:rPr>
          <w:rFonts w:ascii="Franklin Gothic Book" w:eastAsia="Calibri" w:hAnsi="Franklin Gothic Book"/>
          <w:color w:val="auto"/>
          <w:sz w:val="20"/>
          <w:szCs w:val="20"/>
          <w:lang w:val="pl-PL"/>
        </w:rPr>
        <w:t>niezbędne wyposażenie, a także środki transportu nie będące na wyposażeniu instalacji oraz w dyspozycji Zamawiającego, konieczne do wykonania Usług, w tym specjalistyczny sprzęt  oraz  pracown</w:t>
      </w:r>
      <w:r>
        <w:rPr>
          <w:rFonts w:ascii="Franklin Gothic Book" w:eastAsia="Calibri" w:hAnsi="Franklin Gothic Book"/>
          <w:color w:val="auto"/>
          <w:sz w:val="20"/>
          <w:szCs w:val="20"/>
          <w:lang w:val="pl-PL"/>
        </w:rPr>
        <w:t>ików z wymaganymi uprawnieniami.</w:t>
      </w:r>
    </w:p>
    <w:p w14:paraId="4F261A66" w14:textId="058570D9" w:rsidR="0011017A" w:rsidRPr="003D4337" w:rsidRDefault="003D4337" w:rsidP="003D4337">
      <w:pPr>
        <w:pStyle w:val="Nagwek3"/>
        <w:keepNext w:val="0"/>
        <w:keepLines w:val="0"/>
        <w:numPr>
          <w:ilvl w:val="3"/>
          <w:numId w:val="45"/>
        </w:numPr>
        <w:spacing w:before="120" w:line="240" w:lineRule="auto"/>
        <w:ind w:left="426" w:hanging="426"/>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lastRenderedPageBreak/>
        <w:t xml:space="preserve">Wykonawca jest zobowiązany do utylizacji wytworzonych odpadów. </w:t>
      </w:r>
    </w:p>
    <w:p w14:paraId="04D4047B" w14:textId="77777777" w:rsidR="0011017A" w:rsidRPr="00F007D7" w:rsidRDefault="0011017A" w:rsidP="00D13B82">
      <w:pPr>
        <w:pStyle w:val="Nagwek1"/>
        <w:keepLines w:val="0"/>
        <w:numPr>
          <w:ilvl w:val="3"/>
          <w:numId w:val="25"/>
        </w:numPr>
        <w:spacing w:before="120" w:after="120" w:line="288" w:lineRule="auto"/>
        <w:ind w:left="284" w:hanging="284"/>
        <w:jc w:val="both"/>
        <w:rPr>
          <w:rFonts w:ascii="Franklin Gothic Book" w:hAnsi="Franklin Gothic Book"/>
          <w:b/>
          <w:color w:val="auto"/>
          <w:sz w:val="20"/>
          <w:szCs w:val="20"/>
          <w:u w:val="single"/>
        </w:rPr>
      </w:pPr>
      <w:r w:rsidRPr="00F007D7">
        <w:rPr>
          <w:rFonts w:ascii="Franklin Gothic Book" w:hAnsi="Franklin Gothic Book"/>
          <w:b/>
          <w:color w:val="auto"/>
          <w:sz w:val="20"/>
          <w:szCs w:val="20"/>
          <w:u w:val="single"/>
        </w:rPr>
        <w:t>WYKONAWCA BĘDZIE ŚWIADCZYŁ USŁUGI ZGODNIE Z</w:t>
      </w:r>
    </w:p>
    <w:p w14:paraId="54BC9842"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Prawo budowlane,</w:t>
      </w:r>
    </w:p>
    <w:p w14:paraId="6229F0F2"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o dozorze technicznym,</w:t>
      </w:r>
    </w:p>
    <w:p w14:paraId="7E0D4D00"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Prawo ochrony środowiska,</w:t>
      </w:r>
    </w:p>
    <w:p w14:paraId="5F4FF814" w14:textId="77777777" w:rsidR="0011017A" w:rsidRPr="0011017A" w:rsidRDefault="0011017A" w:rsidP="00D13B82">
      <w:pPr>
        <w:numPr>
          <w:ilvl w:val="0"/>
          <w:numId w:val="38"/>
        </w:numPr>
        <w:suppressAutoHyphens/>
        <w:autoSpaceDE w:val="0"/>
        <w:autoSpaceDN w:val="0"/>
        <w:spacing w:before="120"/>
        <w:contextualSpacing/>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Ustawą o odpadach,</w:t>
      </w:r>
    </w:p>
    <w:p w14:paraId="19ECF381" w14:textId="77777777" w:rsidR="0011017A" w:rsidRPr="0011017A" w:rsidRDefault="0011017A" w:rsidP="00D13B82">
      <w:pPr>
        <w:numPr>
          <w:ilvl w:val="0"/>
          <w:numId w:val="38"/>
        </w:numPr>
        <w:suppressAutoHyphens/>
        <w:autoSpaceDE w:val="0"/>
        <w:autoSpaceDN w:val="0"/>
        <w:spacing w:after="120"/>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Zaleceniami i wytycznymi korporacyjnymi  GK ENEA.</w:t>
      </w:r>
    </w:p>
    <w:p w14:paraId="32466658" w14:textId="77777777" w:rsidR="0011017A" w:rsidRPr="00F007D7" w:rsidRDefault="0011017A" w:rsidP="00D13B82">
      <w:pPr>
        <w:pStyle w:val="Nagwek1"/>
        <w:keepLines w:val="0"/>
        <w:numPr>
          <w:ilvl w:val="3"/>
          <w:numId w:val="25"/>
        </w:numPr>
        <w:spacing w:before="120" w:after="120" w:line="288" w:lineRule="auto"/>
        <w:ind w:left="426" w:hanging="426"/>
        <w:jc w:val="both"/>
        <w:rPr>
          <w:rFonts w:ascii="Franklin Gothic Book" w:hAnsi="Franklin Gothic Book"/>
          <w:b/>
          <w:color w:val="auto"/>
          <w:sz w:val="20"/>
          <w:szCs w:val="20"/>
          <w:u w:val="single"/>
        </w:rPr>
      </w:pPr>
      <w:r w:rsidRPr="00F007D7">
        <w:rPr>
          <w:rFonts w:ascii="Franklin Gothic Book" w:hAnsi="Franklin Gothic Book"/>
          <w:b/>
          <w:color w:val="auto"/>
          <w:sz w:val="20"/>
          <w:szCs w:val="20"/>
          <w:u w:val="single"/>
        </w:rPr>
        <w:t>MIEJSCE ŚWIADCZENIA USŁUG</w:t>
      </w:r>
    </w:p>
    <w:p w14:paraId="51D10693" w14:textId="77777777" w:rsidR="0011017A" w:rsidRPr="0011017A" w:rsidRDefault="0011017A" w:rsidP="0011017A">
      <w:pPr>
        <w:spacing w:line="312" w:lineRule="atLeast"/>
        <w:jc w:val="both"/>
        <w:rPr>
          <w:rFonts w:ascii="Franklin Gothic Book" w:eastAsia="Calibri" w:hAnsi="Franklin Gothic Book" w:cs="Arial"/>
          <w:szCs w:val="20"/>
          <w:lang w:eastAsia="x-none"/>
        </w:rPr>
      </w:pPr>
      <w:r w:rsidRPr="0011017A">
        <w:rPr>
          <w:rFonts w:ascii="Franklin Gothic Book" w:eastAsia="Calibri" w:hAnsi="Franklin Gothic Book" w:cs="Arial"/>
          <w:szCs w:val="20"/>
          <w:lang w:eastAsia="x-none"/>
        </w:rPr>
        <w:t xml:space="preserve">Strony uzgadniają, że miejscem świadczenia Usług będzie teren Elektrowni Zamawiającego w Zawadzie 26, 28-230 Połaniec. </w:t>
      </w:r>
    </w:p>
    <w:p w14:paraId="5AF60F9D" w14:textId="77777777" w:rsidR="0011017A" w:rsidRPr="0011017A" w:rsidRDefault="0011017A" w:rsidP="0011017A">
      <w:pPr>
        <w:pStyle w:val="Tekstpodstawowy"/>
        <w:rPr>
          <w:rFonts w:ascii="Franklin Gothic Book" w:hAnsi="Franklin Gothic Book"/>
          <w:sz w:val="20"/>
          <w:szCs w:val="20"/>
          <w:lang w:eastAsia="en-US"/>
        </w:rPr>
      </w:pPr>
    </w:p>
    <w:p w14:paraId="2CC1EE8D" w14:textId="77777777" w:rsidR="0011017A" w:rsidRPr="00F007D7" w:rsidRDefault="0011017A" w:rsidP="00D13B82">
      <w:pPr>
        <w:pStyle w:val="Nagwek1"/>
        <w:keepLines w:val="0"/>
        <w:numPr>
          <w:ilvl w:val="3"/>
          <w:numId w:val="25"/>
        </w:numPr>
        <w:spacing w:before="120" w:after="120" w:line="288" w:lineRule="auto"/>
        <w:ind w:left="426" w:hanging="426"/>
        <w:jc w:val="both"/>
        <w:rPr>
          <w:rFonts w:ascii="Franklin Gothic Book" w:hAnsi="Franklin Gothic Book"/>
          <w:b/>
          <w:color w:val="auto"/>
          <w:sz w:val="20"/>
          <w:szCs w:val="20"/>
          <w:u w:val="single"/>
        </w:rPr>
      </w:pPr>
      <w:r w:rsidRPr="00F007D7">
        <w:rPr>
          <w:rFonts w:ascii="Franklin Gothic Book" w:hAnsi="Franklin Gothic Book"/>
          <w:b/>
          <w:color w:val="auto"/>
          <w:sz w:val="20"/>
          <w:szCs w:val="20"/>
          <w:u w:val="single"/>
        </w:rPr>
        <w:t>RAPORTY I ODBIORY</w:t>
      </w:r>
    </w:p>
    <w:p w14:paraId="26E95C02" w14:textId="77777777" w:rsidR="0011017A" w:rsidRPr="0011017A" w:rsidRDefault="0011017A" w:rsidP="00D13B82">
      <w:pPr>
        <w:pStyle w:val="Nagwek2"/>
        <w:keepNext w:val="0"/>
        <w:keepLines w:val="0"/>
        <w:numPr>
          <w:ilvl w:val="3"/>
          <w:numId w:val="27"/>
        </w:numPr>
        <w:spacing w:before="120" w:after="120" w:line="288" w:lineRule="auto"/>
        <w:ind w:left="426" w:hanging="426"/>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11017A" w:rsidRPr="00E81D28" w14:paraId="08052769" w14:textId="77777777" w:rsidTr="001D036D">
        <w:trPr>
          <w:trHeight w:val="340"/>
        </w:trPr>
        <w:tc>
          <w:tcPr>
            <w:tcW w:w="851" w:type="dxa"/>
            <w:shd w:val="clear" w:color="auto" w:fill="auto"/>
            <w:vAlign w:val="center"/>
          </w:tcPr>
          <w:p w14:paraId="617B88D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Lp.</w:t>
            </w:r>
          </w:p>
        </w:tc>
        <w:tc>
          <w:tcPr>
            <w:tcW w:w="4253" w:type="dxa"/>
            <w:shd w:val="clear" w:color="auto" w:fill="auto"/>
            <w:vAlign w:val="center"/>
          </w:tcPr>
          <w:p w14:paraId="5B3CE729"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Dokumentacja:</w:t>
            </w:r>
          </w:p>
        </w:tc>
        <w:tc>
          <w:tcPr>
            <w:tcW w:w="1134" w:type="dxa"/>
            <w:shd w:val="clear" w:color="auto" w:fill="auto"/>
            <w:vAlign w:val="center"/>
          </w:tcPr>
          <w:p w14:paraId="4A7CE7EF" w14:textId="77777777" w:rsidR="0011017A" w:rsidRPr="00E81D28" w:rsidRDefault="0011017A" w:rsidP="001D036D">
            <w:pPr>
              <w:spacing w:line="276" w:lineRule="auto"/>
              <w:ind w:right="-108" w:hanging="108"/>
              <w:jc w:val="center"/>
              <w:rPr>
                <w:rFonts w:ascii="Arial" w:hAnsi="Arial" w:cs="Arial"/>
                <w:b/>
                <w:i/>
                <w:color w:val="000000"/>
                <w:sz w:val="16"/>
                <w:szCs w:val="16"/>
              </w:rPr>
            </w:pPr>
            <w:r w:rsidRPr="00E81D28">
              <w:rPr>
                <w:rFonts w:ascii="Arial" w:hAnsi="Arial" w:cs="Arial"/>
                <w:b/>
                <w:i/>
                <w:color w:val="000000"/>
                <w:sz w:val="16"/>
                <w:szCs w:val="16"/>
              </w:rPr>
              <w:t>Wymagana</w:t>
            </w:r>
          </w:p>
          <w:p w14:paraId="34DAA61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[x]</w:t>
            </w:r>
          </w:p>
        </w:tc>
        <w:tc>
          <w:tcPr>
            <w:tcW w:w="4111" w:type="dxa"/>
            <w:shd w:val="clear" w:color="auto" w:fill="auto"/>
            <w:vAlign w:val="center"/>
          </w:tcPr>
          <w:p w14:paraId="4321F01B"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Dokument źródłowy:</w:t>
            </w:r>
          </w:p>
        </w:tc>
      </w:tr>
      <w:tr w:rsidR="0011017A" w:rsidRPr="00E81D28" w14:paraId="72D827AC" w14:textId="77777777" w:rsidTr="001D036D">
        <w:trPr>
          <w:trHeight w:val="340"/>
        </w:trPr>
        <w:tc>
          <w:tcPr>
            <w:tcW w:w="851" w:type="dxa"/>
            <w:shd w:val="clear" w:color="auto" w:fill="auto"/>
            <w:vAlign w:val="center"/>
          </w:tcPr>
          <w:p w14:paraId="48C5945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A</w:t>
            </w:r>
          </w:p>
        </w:tc>
        <w:tc>
          <w:tcPr>
            <w:tcW w:w="5387" w:type="dxa"/>
            <w:gridSpan w:val="2"/>
            <w:shd w:val="clear" w:color="auto" w:fill="auto"/>
            <w:vAlign w:val="center"/>
          </w:tcPr>
          <w:p w14:paraId="5ED8224C"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PRZED  ROZPOCZĘCIEM  PRAC:</w:t>
            </w:r>
          </w:p>
        </w:tc>
        <w:tc>
          <w:tcPr>
            <w:tcW w:w="4111" w:type="dxa"/>
            <w:shd w:val="clear" w:color="auto" w:fill="auto"/>
            <w:vAlign w:val="center"/>
          </w:tcPr>
          <w:p w14:paraId="24A897E6" w14:textId="77777777" w:rsidR="0011017A" w:rsidRPr="00E81D28" w:rsidRDefault="0011017A" w:rsidP="001D036D">
            <w:pPr>
              <w:spacing w:line="276" w:lineRule="auto"/>
              <w:rPr>
                <w:rFonts w:ascii="Arial" w:hAnsi="Arial" w:cs="Arial"/>
                <w:b/>
                <w:i/>
                <w:color w:val="000000"/>
                <w:sz w:val="16"/>
                <w:szCs w:val="16"/>
              </w:rPr>
            </w:pPr>
          </w:p>
        </w:tc>
      </w:tr>
      <w:tr w:rsidR="0011017A" w:rsidRPr="00E81D28" w14:paraId="73DF13AD" w14:textId="77777777" w:rsidTr="001D036D">
        <w:trPr>
          <w:trHeight w:val="340"/>
        </w:trPr>
        <w:tc>
          <w:tcPr>
            <w:tcW w:w="851" w:type="dxa"/>
            <w:shd w:val="clear" w:color="auto" w:fill="auto"/>
            <w:vAlign w:val="center"/>
          </w:tcPr>
          <w:p w14:paraId="6976D882"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0F5CEA24"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Wniosek o wydanie przepustek tymczasowych dla Pracowników</w:t>
            </w:r>
          </w:p>
        </w:tc>
        <w:tc>
          <w:tcPr>
            <w:tcW w:w="1134" w:type="dxa"/>
            <w:shd w:val="clear" w:color="auto" w:fill="auto"/>
            <w:vAlign w:val="center"/>
          </w:tcPr>
          <w:p w14:paraId="7A8F24A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607E99CC"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przepustkowa dla ruchu osobowego i pojazdów nr I/DK/B/35/2008</w:t>
            </w:r>
          </w:p>
        </w:tc>
      </w:tr>
      <w:tr w:rsidR="0011017A" w:rsidRPr="00E81D28" w14:paraId="7389A094" w14:textId="77777777" w:rsidTr="001D036D">
        <w:trPr>
          <w:trHeight w:val="340"/>
        </w:trPr>
        <w:tc>
          <w:tcPr>
            <w:tcW w:w="851" w:type="dxa"/>
            <w:shd w:val="clear" w:color="auto" w:fill="auto"/>
            <w:vAlign w:val="center"/>
          </w:tcPr>
          <w:p w14:paraId="5002DB9E"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18B01B56"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Wniosek o wydanie przepustek tymczasowych dla pojazdów</w:t>
            </w:r>
          </w:p>
        </w:tc>
        <w:tc>
          <w:tcPr>
            <w:tcW w:w="1134" w:type="dxa"/>
            <w:shd w:val="clear" w:color="auto" w:fill="auto"/>
            <w:vAlign w:val="center"/>
          </w:tcPr>
          <w:p w14:paraId="37156B0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4BB82C5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przepustkowa dla ruchu osobowego i pojazdów nr I/DK/B/35/2008</w:t>
            </w:r>
          </w:p>
        </w:tc>
      </w:tr>
      <w:tr w:rsidR="0011017A" w:rsidRPr="00E81D28" w14:paraId="252D0B8B" w14:textId="77777777" w:rsidTr="001D036D">
        <w:trPr>
          <w:trHeight w:val="340"/>
        </w:trPr>
        <w:tc>
          <w:tcPr>
            <w:tcW w:w="851" w:type="dxa"/>
            <w:shd w:val="clear" w:color="auto" w:fill="auto"/>
            <w:vAlign w:val="center"/>
          </w:tcPr>
          <w:p w14:paraId="01E23698"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5E551D30"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Wniosek – zezwolenie na wjazd i parkowanie na terenie obiektów energetycznych</w:t>
            </w:r>
          </w:p>
        </w:tc>
        <w:tc>
          <w:tcPr>
            <w:tcW w:w="1134" w:type="dxa"/>
            <w:shd w:val="clear" w:color="auto" w:fill="auto"/>
            <w:vAlign w:val="center"/>
          </w:tcPr>
          <w:p w14:paraId="024DAE9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792F4312"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przepustkowa dla ruchu osobowego i pojazdów nr I/DK/B/35/2008</w:t>
            </w:r>
          </w:p>
        </w:tc>
      </w:tr>
      <w:tr w:rsidR="0011017A" w:rsidRPr="00E81D28" w14:paraId="74D20DF0" w14:textId="77777777" w:rsidTr="001D036D">
        <w:trPr>
          <w:trHeight w:val="340"/>
        </w:trPr>
        <w:tc>
          <w:tcPr>
            <w:tcW w:w="851" w:type="dxa"/>
            <w:shd w:val="clear" w:color="auto" w:fill="auto"/>
            <w:vAlign w:val="center"/>
          </w:tcPr>
          <w:p w14:paraId="4C20A398"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1B30DEBB"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3CDD5D9D"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35D13EC"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 xml:space="preserve">Instrukcja organizacji bezpiecznej pracy w Enea Elektrownia Połaniec S.A nr I/DB/B/20/2013 </w:t>
            </w:r>
          </w:p>
        </w:tc>
      </w:tr>
      <w:tr w:rsidR="0011017A" w:rsidRPr="00E81D28" w14:paraId="249231DE" w14:textId="77777777" w:rsidTr="001D036D">
        <w:trPr>
          <w:trHeight w:val="340"/>
        </w:trPr>
        <w:tc>
          <w:tcPr>
            <w:tcW w:w="851" w:type="dxa"/>
            <w:shd w:val="clear" w:color="auto" w:fill="auto"/>
            <w:vAlign w:val="center"/>
          </w:tcPr>
          <w:p w14:paraId="396D9BC9"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3CFE4191"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14:paraId="01261F7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2E91A5CB"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organizacji bezpiecznej pracy w Enea Elektrownia Połaniec S.A nr I/DB/B/20/2013</w:t>
            </w:r>
          </w:p>
        </w:tc>
      </w:tr>
      <w:tr w:rsidR="0011017A" w:rsidRPr="00E81D28" w14:paraId="710951E7" w14:textId="77777777" w:rsidTr="001D036D">
        <w:trPr>
          <w:trHeight w:val="340"/>
        </w:trPr>
        <w:tc>
          <w:tcPr>
            <w:tcW w:w="851" w:type="dxa"/>
            <w:shd w:val="clear" w:color="auto" w:fill="auto"/>
            <w:vAlign w:val="center"/>
          </w:tcPr>
          <w:p w14:paraId="178FDDD1"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053D53B0"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Zakres robót budowlanych/usług</w:t>
            </w:r>
          </w:p>
        </w:tc>
        <w:tc>
          <w:tcPr>
            <w:tcW w:w="1134" w:type="dxa"/>
            <w:shd w:val="clear" w:color="auto" w:fill="auto"/>
            <w:vAlign w:val="center"/>
          </w:tcPr>
          <w:p w14:paraId="1CC03DF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616500A"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25CA6C0D" w14:textId="77777777" w:rsidTr="001D036D">
        <w:trPr>
          <w:trHeight w:val="340"/>
        </w:trPr>
        <w:tc>
          <w:tcPr>
            <w:tcW w:w="851" w:type="dxa"/>
            <w:shd w:val="clear" w:color="auto" w:fill="auto"/>
            <w:vAlign w:val="center"/>
          </w:tcPr>
          <w:p w14:paraId="0D98114E"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1DDC9B4E" w14:textId="77777777" w:rsidR="0011017A" w:rsidRPr="00E81D28" w:rsidRDefault="0011017A" w:rsidP="001D036D">
            <w:pPr>
              <w:spacing w:line="276" w:lineRule="auto"/>
              <w:contextualSpacing/>
              <w:rPr>
                <w:rFonts w:ascii="Arial" w:hAnsi="Arial" w:cs="Arial"/>
                <w:b/>
                <w:i/>
                <w:color w:val="000000"/>
                <w:sz w:val="16"/>
                <w:szCs w:val="16"/>
              </w:rPr>
            </w:pPr>
            <w:r w:rsidRPr="00E81D28">
              <w:rPr>
                <w:rFonts w:ascii="Arial" w:hAnsi="Arial" w:cs="Arial"/>
                <w:color w:val="000000"/>
                <w:sz w:val="16"/>
                <w:szCs w:val="16"/>
              </w:rPr>
              <w:t xml:space="preserve">Harmonogram realizacji prac </w:t>
            </w:r>
          </w:p>
        </w:tc>
        <w:tc>
          <w:tcPr>
            <w:tcW w:w="1134" w:type="dxa"/>
            <w:shd w:val="clear" w:color="auto" w:fill="auto"/>
            <w:vAlign w:val="center"/>
          </w:tcPr>
          <w:p w14:paraId="333EBB21"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89DB8E2"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9F05CCB" w14:textId="77777777" w:rsidTr="001D036D">
        <w:trPr>
          <w:trHeight w:val="340"/>
        </w:trPr>
        <w:tc>
          <w:tcPr>
            <w:tcW w:w="851" w:type="dxa"/>
            <w:shd w:val="clear" w:color="auto" w:fill="auto"/>
            <w:vAlign w:val="center"/>
          </w:tcPr>
          <w:p w14:paraId="61A0002B"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52335C78"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176F422F" w14:textId="77777777" w:rsidR="0011017A" w:rsidRPr="00E81D28" w:rsidRDefault="0011017A" w:rsidP="001D036D">
            <w:pPr>
              <w:spacing w:line="276" w:lineRule="auto"/>
              <w:contextualSpacing/>
              <w:jc w:val="center"/>
              <w:rPr>
                <w:rFonts w:ascii="Arial" w:hAnsi="Arial" w:cs="Arial"/>
                <w:color w:val="000000"/>
                <w:sz w:val="16"/>
                <w:szCs w:val="16"/>
              </w:rPr>
            </w:pPr>
          </w:p>
          <w:p w14:paraId="224ACFB4"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2B0F02EF"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postępowania z odpadami wytworzonymi w  Elektrowni Połaniec  nr I/TQ/P/41/2014</w:t>
            </w:r>
          </w:p>
        </w:tc>
      </w:tr>
      <w:tr w:rsidR="0011017A" w:rsidRPr="00E81D28" w14:paraId="35870426" w14:textId="77777777" w:rsidTr="001D036D">
        <w:trPr>
          <w:trHeight w:val="340"/>
        </w:trPr>
        <w:tc>
          <w:tcPr>
            <w:tcW w:w="851" w:type="dxa"/>
            <w:shd w:val="clear" w:color="auto" w:fill="auto"/>
            <w:vAlign w:val="center"/>
          </w:tcPr>
          <w:p w14:paraId="1524CD03" w14:textId="77777777" w:rsidR="0011017A" w:rsidRPr="00E81D28" w:rsidRDefault="0011017A" w:rsidP="001D036D">
            <w:pPr>
              <w:numPr>
                <w:ilvl w:val="0"/>
                <w:numId w:val="13"/>
              </w:numPr>
              <w:spacing w:line="276" w:lineRule="auto"/>
              <w:contextualSpacing/>
              <w:rPr>
                <w:rFonts w:ascii="Arial" w:hAnsi="Arial" w:cs="Arial"/>
                <w:color w:val="000000"/>
                <w:sz w:val="16"/>
                <w:szCs w:val="16"/>
              </w:rPr>
            </w:pPr>
          </w:p>
        </w:tc>
        <w:tc>
          <w:tcPr>
            <w:tcW w:w="4253" w:type="dxa"/>
            <w:shd w:val="clear" w:color="auto" w:fill="auto"/>
            <w:vAlign w:val="center"/>
          </w:tcPr>
          <w:p w14:paraId="3FD9A9E8"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Projekt techniczny</w:t>
            </w:r>
            <w:r w:rsidRPr="00E81D28">
              <w:rPr>
                <w:rFonts w:ascii="Arial" w:hAnsi="Arial" w:cs="Arial"/>
                <w:sz w:val="16"/>
                <w:szCs w:val="16"/>
              </w:rPr>
              <w:tab/>
              <w:t xml:space="preserve"> </w:t>
            </w:r>
          </w:p>
          <w:p w14:paraId="1C57FD81" w14:textId="77777777" w:rsidR="0011017A" w:rsidRPr="00E81D28" w:rsidRDefault="0011017A" w:rsidP="001D036D">
            <w:pPr>
              <w:spacing w:line="276" w:lineRule="auto"/>
              <w:contextualSpacing/>
              <w:jc w:val="both"/>
              <w:rPr>
                <w:rFonts w:ascii="Arial" w:hAnsi="Arial" w:cs="Arial"/>
                <w:color w:val="000000"/>
                <w:sz w:val="16"/>
                <w:szCs w:val="16"/>
              </w:rPr>
            </w:pPr>
            <w:r w:rsidRPr="00E81D28">
              <w:rPr>
                <w:rFonts w:ascii="Arial" w:hAnsi="Arial" w:cs="Arial"/>
                <w:sz w:val="16"/>
                <w:szCs w:val="16"/>
              </w:rPr>
              <w:t>(uzgodniony i zatwierdzony)</w:t>
            </w:r>
          </w:p>
        </w:tc>
        <w:tc>
          <w:tcPr>
            <w:tcW w:w="1134" w:type="dxa"/>
            <w:shd w:val="clear" w:color="auto" w:fill="auto"/>
            <w:vAlign w:val="center"/>
          </w:tcPr>
          <w:p w14:paraId="76A4F7A1"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1BCDD6A"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C490574" w14:textId="77777777" w:rsidTr="001D036D">
        <w:trPr>
          <w:trHeight w:val="340"/>
        </w:trPr>
        <w:tc>
          <w:tcPr>
            <w:tcW w:w="851" w:type="dxa"/>
            <w:shd w:val="clear" w:color="auto" w:fill="auto"/>
            <w:vAlign w:val="center"/>
          </w:tcPr>
          <w:p w14:paraId="17B6FB13"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B</w:t>
            </w:r>
          </w:p>
        </w:tc>
        <w:tc>
          <w:tcPr>
            <w:tcW w:w="5387" w:type="dxa"/>
            <w:gridSpan w:val="2"/>
            <w:shd w:val="clear" w:color="auto" w:fill="auto"/>
            <w:vAlign w:val="center"/>
          </w:tcPr>
          <w:p w14:paraId="61CAD680" w14:textId="77777777" w:rsidR="0011017A" w:rsidRPr="00E81D28" w:rsidRDefault="0011017A" w:rsidP="001D036D">
            <w:pPr>
              <w:spacing w:line="276" w:lineRule="auto"/>
              <w:ind w:left="284" w:hanging="250"/>
              <w:contextualSpacing/>
              <w:jc w:val="center"/>
              <w:rPr>
                <w:rFonts w:ascii="Arial" w:hAnsi="Arial" w:cs="Arial"/>
                <w:b/>
                <w:i/>
                <w:color w:val="000000"/>
                <w:sz w:val="16"/>
                <w:szCs w:val="16"/>
              </w:rPr>
            </w:pPr>
            <w:r w:rsidRPr="00E81D28">
              <w:rPr>
                <w:rFonts w:ascii="Arial" w:hAnsi="Arial" w:cs="Arial"/>
                <w:b/>
                <w:i/>
                <w:color w:val="000000"/>
                <w:sz w:val="16"/>
                <w:szCs w:val="16"/>
              </w:rPr>
              <w:t>W TRAKCIE  REALIZACJI  PRAC:</w:t>
            </w:r>
          </w:p>
        </w:tc>
        <w:tc>
          <w:tcPr>
            <w:tcW w:w="4111" w:type="dxa"/>
            <w:shd w:val="clear" w:color="auto" w:fill="auto"/>
            <w:vAlign w:val="center"/>
          </w:tcPr>
          <w:p w14:paraId="3D93DB18" w14:textId="77777777" w:rsidR="0011017A" w:rsidRPr="00E81D28" w:rsidRDefault="0011017A" w:rsidP="001D036D">
            <w:pPr>
              <w:spacing w:line="276" w:lineRule="auto"/>
              <w:ind w:left="284" w:hanging="250"/>
              <w:contextualSpacing/>
              <w:rPr>
                <w:rFonts w:ascii="Arial" w:hAnsi="Arial" w:cs="Arial"/>
                <w:b/>
                <w:i/>
                <w:color w:val="000000"/>
                <w:sz w:val="16"/>
                <w:szCs w:val="16"/>
              </w:rPr>
            </w:pPr>
          </w:p>
        </w:tc>
      </w:tr>
      <w:tr w:rsidR="0011017A" w:rsidRPr="00E81D28" w14:paraId="53A7A1EE" w14:textId="77777777" w:rsidTr="001D036D">
        <w:trPr>
          <w:trHeight w:val="340"/>
        </w:trPr>
        <w:tc>
          <w:tcPr>
            <w:tcW w:w="851" w:type="dxa"/>
            <w:shd w:val="clear" w:color="auto" w:fill="auto"/>
            <w:vAlign w:val="center"/>
          </w:tcPr>
          <w:p w14:paraId="486315E5"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1C4BDB9E"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Raport z inspekcji wizualnej </w:t>
            </w:r>
          </w:p>
        </w:tc>
        <w:tc>
          <w:tcPr>
            <w:tcW w:w="1134" w:type="dxa"/>
            <w:shd w:val="clear" w:color="auto" w:fill="auto"/>
            <w:vAlign w:val="center"/>
          </w:tcPr>
          <w:p w14:paraId="253505AE" w14:textId="77777777" w:rsidR="0011017A" w:rsidRPr="00E81D28"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7E27B069"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01F8B67" w14:textId="77777777" w:rsidTr="001D036D">
        <w:trPr>
          <w:trHeight w:val="340"/>
        </w:trPr>
        <w:tc>
          <w:tcPr>
            <w:tcW w:w="851" w:type="dxa"/>
            <w:shd w:val="clear" w:color="auto" w:fill="auto"/>
            <w:vAlign w:val="center"/>
          </w:tcPr>
          <w:p w14:paraId="60FC15FA"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41E414F3"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Tygodniowy raport realizacji prac wraz z aspektami BHP</w:t>
            </w:r>
          </w:p>
        </w:tc>
        <w:tc>
          <w:tcPr>
            <w:tcW w:w="1134" w:type="dxa"/>
            <w:shd w:val="clear" w:color="auto" w:fill="auto"/>
            <w:vAlign w:val="center"/>
          </w:tcPr>
          <w:p w14:paraId="66049527" w14:textId="77777777" w:rsidR="0011017A" w:rsidRPr="00E81D28"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58DAE21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D52BFFB" w14:textId="77777777" w:rsidTr="001D036D">
        <w:trPr>
          <w:trHeight w:val="340"/>
        </w:trPr>
        <w:tc>
          <w:tcPr>
            <w:tcW w:w="851" w:type="dxa"/>
            <w:shd w:val="clear" w:color="auto" w:fill="auto"/>
            <w:vAlign w:val="center"/>
          </w:tcPr>
          <w:p w14:paraId="3533D778"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20DDE366"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Dokumentacja fotograficzna</w:t>
            </w:r>
          </w:p>
          <w:p w14:paraId="7B697A7F"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 (stan zastany)</w:t>
            </w:r>
          </w:p>
        </w:tc>
        <w:tc>
          <w:tcPr>
            <w:tcW w:w="1134" w:type="dxa"/>
            <w:shd w:val="clear" w:color="auto" w:fill="auto"/>
            <w:vAlign w:val="center"/>
          </w:tcPr>
          <w:p w14:paraId="188D4E0E" w14:textId="77777777" w:rsidR="0011017A" w:rsidRPr="00E81D28" w:rsidDel="001C5765"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7FF8228F"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37EFA42F" w14:textId="77777777" w:rsidTr="001D036D">
        <w:trPr>
          <w:trHeight w:val="340"/>
        </w:trPr>
        <w:tc>
          <w:tcPr>
            <w:tcW w:w="851" w:type="dxa"/>
            <w:shd w:val="clear" w:color="auto" w:fill="auto"/>
            <w:vAlign w:val="center"/>
          </w:tcPr>
          <w:p w14:paraId="1A9C0017"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6DBC283A"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Uzgodnienia zmiany zakresu prac </w:t>
            </w:r>
          </w:p>
          <w:p w14:paraId="666029E9"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(uzgodniony przez strony i zatwierdzony) </w:t>
            </w:r>
          </w:p>
        </w:tc>
        <w:tc>
          <w:tcPr>
            <w:tcW w:w="1134" w:type="dxa"/>
            <w:shd w:val="clear" w:color="auto" w:fill="auto"/>
            <w:vAlign w:val="center"/>
          </w:tcPr>
          <w:p w14:paraId="1234BEC4" w14:textId="77777777" w:rsidR="0011017A" w:rsidRPr="00E81D28" w:rsidRDefault="0011017A" w:rsidP="001D036D">
            <w:pPr>
              <w:spacing w:line="276" w:lineRule="auto"/>
              <w:contextualSpacing/>
              <w:jc w:val="center"/>
              <w:rPr>
                <w:rFonts w:ascii="Arial" w:hAnsi="Arial" w:cs="Arial"/>
                <w:color w:val="000000"/>
                <w:sz w:val="16"/>
                <w:szCs w:val="16"/>
              </w:rPr>
            </w:pPr>
          </w:p>
        </w:tc>
        <w:tc>
          <w:tcPr>
            <w:tcW w:w="4111" w:type="dxa"/>
            <w:shd w:val="clear" w:color="auto" w:fill="auto"/>
            <w:vAlign w:val="center"/>
          </w:tcPr>
          <w:p w14:paraId="0C8726FE"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AA13A32" w14:textId="77777777" w:rsidTr="001D036D">
        <w:trPr>
          <w:trHeight w:val="340"/>
        </w:trPr>
        <w:tc>
          <w:tcPr>
            <w:tcW w:w="851" w:type="dxa"/>
            <w:shd w:val="clear" w:color="auto" w:fill="auto"/>
            <w:vAlign w:val="center"/>
          </w:tcPr>
          <w:p w14:paraId="7F7A649B" w14:textId="77777777" w:rsidR="0011017A" w:rsidRPr="00E81D28" w:rsidRDefault="0011017A" w:rsidP="001D036D">
            <w:pPr>
              <w:numPr>
                <w:ilvl w:val="0"/>
                <w:numId w:val="12"/>
              </w:numPr>
              <w:spacing w:line="276" w:lineRule="auto"/>
              <w:contextualSpacing/>
              <w:rPr>
                <w:rFonts w:ascii="Arial" w:hAnsi="Arial" w:cs="Arial"/>
                <w:color w:val="000000"/>
                <w:sz w:val="16"/>
                <w:szCs w:val="16"/>
              </w:rPr>
            </w:pPr>
          </w:p>
        </w:tc>
        <w:tc>
          <w:tcPr>
            <w:tcW w:w="4253" w:type="dxa"/>
            <w:shd w:val="clear" w:color="auto" w:fill="auto"/>
            <w:vAlign w:val="center"/>
          </w:tcPr>
          <w:p w14:paraId="15727DBB"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Zmiany harmonogramu realizacji prac </w:t>
            </w:r>
          </w:p>
          <w:p w14:paraId="644E264E"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 xml:space="preserve">(uzgodniony przez strony i zatwierdzony) </w:t>
            </w:r>
          </w:p>
        </w:tc>
        <w:tc>
          <w:tcPr>
            <w:tcW w:w="1134" w:type="dxa"/>
            <w:shd w:val="clear" w:color="auto" w:fill="auto"/>
            <w:vAlign w:val="center"/>
          </w:tcPr>
          <w:p w14:paraId="25206118"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663998A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5A68704" w14:textId="77777777" w:rsidTr="001D036D">
        <w:trPr>
          <w:trHeight w:val="340"/>
        </w:trPr>
        <w:tc>
          <w:tcPr>
            <w:tcW w:w="851" w:type="dxa"/>
            <w:shd w:val="clear" w:color="auto" w:fill="auto"/>
            <w:vAlign w:val="center"/>
          </w:tcPr>
          <w:p w14:paraId="2642649C"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C</w:t>
            </w:r>
          </w:p>
        </w:tc>
        <w:tc>
          <w:tcPr>
            <w:tcW w:w="5387" w:type="dxa"/>
            <w:gridSpan w:val="2"/>
            <w:shd w:val="clear" w:color="auto" w:fill="auto"/>
            <w:vAlign w:val="center"/>
          </w:tcPr>
          <w:p w14:paraId="5C1A8358" w14:textId="77777777" w:rsidR="0011017A" w:rsidRPr="00E81D28" w:rsidRDefault="0011017A" w:rsidP="001D036D">
            <w:pPr>
              <w:spacing w:line="276" w:lineRule="auto"/>
              <w:jc w:val="center"/>
              <w:rPr>
                <w:rFonts w:ascii="Arial" w:hAnsi="Arial" w:cs="Arial"/>
                <w:b/>
                <w:i/>
                <w:color w:val="000000"/>
                <w:sz w:val="16"/>
                <w:szCs w:val="16"/>
              </w:rPr>
            </w:pPr>
            <w:r w:rsidRPr="00E81D28">
              <w:rPr>
                <w:rFonts w:ascii="Arial" w:hAnsi="Arial" w:cs="Arial"/>
                <w:b/>
                <w:i/>
                <w:color w:val="000000"/>
                <w:sz w:val="16"/>
                <w:szCs w:val="16"/>
              </w:rPr>
              <w:t>PO  ZAKOŃCZENIU  PRAC:</w:t>
            </w:r>
          </w:p>
        </w:tc>
        <w:tc>
          <w:tcPr>
            <w:tcW w:w="4111" w:type="dxa"/>
            <w:shd w:val="clear" w:color="auto" w:fill="auto"/>
            <w:vAlign w:val="center"/>
          </w:tcPr>
          <w:p w14:paraId="002DBC89" w14:textId="77777777" w:rsidR="0011017A" w:rsidRPr="00E81D28" w:rsidRDefault="0011017A" w:rsidP="001D036D">
            <w:pPr>
              <w:spacing w:line="276" w:lineRule="auto"/>
              <w:rPr>
                <w:rFonts w:ascii="Arial" w:hAnsi="Arial" w:cs="Arial"/>
                <w:b/>
                <w:i/>
                <w:color w:val="000000"/>
                <w:sz w:val="16"/>
                <w:szCs w:val="16"/>
              </w:rPr>
            </w:pPr>
          </w:p>
        </w:tc>
      </w:tr>
      <w:tr w:rsidR="0011017A" w:rsidRPr="00E81D28" w14:paraId="2306DC7D" w14:textId="77777777" w:rsidTr="001D036D">
        <w:trPr>
          <w:trHeight w:val="341"/>
        </w:trPr>
        <w:tc>
          <w:tcPr>
            <w:tcW w:w="851" w:type="dxa"/>
            <w:shd w:val="clear" w:color="auto" w:fill="auto"/>
            <w:vAlign w:val="center"/>
          </w:tcPr>
          <w:p w14:paraId="1096ADF4"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7F9C1120"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sz w:val="16"/>
                <w:szCs w:val="16"/>
              </w:rPr>
              <w:t xml:space="preserve">Szkice, rysunki – dokumentacja </w:t>
            </w:r>
            <w:proofErr w:type="spellStart"/>
            <w:r w:rsidRPr="00E81D28">
              <w:rPr>
                <w:rFonts w:ascii="Arial" w:hAnsi="Arial" w:cs="Arial"/>
                <w:sz w:val="16"/>
                <w:szCs w:val="16"/>
              </w:rPr>
              <w:t>pomontażowa</w:t>
            </w:r>
            <w:proofErr w:type="spellEnd"/>
            <w:r w:rsidRPr="00E81D28">
              <w:rPr>
                <w:rFonts w:ascii="Arial" w:hAnsi="Arial" w:cs="Arial"/>
                <w:sz w:val="16"/>
                <w:szCs w:val="16"/>
              </w:rPr>
              <w:t xml:space="preserve"> z naniesionymi zmianami</w:t>
            </w:r>
          </w:p>
        </w:tc>
        <w:tc>
          <w:tcPr>
            <w:tcW w:w="1134" w:type="dxa"/>
            <w:shd w:val="clear" w:color="auto" w:fill="auto"/>
            <w:vAlign w:val="center"/>
          </w:tcPr>
          <w:p w14:paraId="2149EE44"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2C466113"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655244F2" w14:textId="77777777" w:rsidTr="001D036D">
        <w:trPr>
          <w:trHeight w:val="340"/>
        </w:trPr>
        <w:tc>
          <w:tcPr>
            <w:tcW w:w="851" w:type="dxa"/>
            <w:shd w:val="clear" w:color="auto" w:fill="auto"/>
            <w:vAlign w:val="center"/>
          </w:tcPr>
          <w:p w14:paraId="59455EEE"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5557C127"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sz w:val="16"/>
                <w:szCs w:val="16"/>
              </w:rPr>
              <w:t>Atesty materiałowe, Certyfikaty (materiałowe, zgodności z przepisami Unii Europejskiej CE, kalibracji …)</w:t>
            </w:r>
          </w:p>
        </w:tc>
        <w:tc>
          <w:tcPr>
            <w:tcW w:w="1134" w:type="dxa"/>
            <w:shd w:val="clear" w:color="auto" w:fill="auto"/>
            <w:vAlign w:val="center"/>
          </w:tcPr>
          <w:p w14:paraId="2299D634"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2BB44FD"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2DA178E" w14:textId="77777777" w:rsidTr="001D036D">
        <w:trPr>
          <w:trHeight w:val="340"/>
        </w:trPr>
        <w:tc>
          <w:tcPr>
            <w:tcW w:w="851" w:type="dxa"/>
            <w:shd w:val="clear" w:color="auto" w:fill="auto"/>
            <w:vAlign w:val="center"/>
          </w:tcPr>
          <w:p w14:paraId="202BEA1C"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4FC0F7C2"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Sprawozdanie z pomiarów pomontażowych.</w:t>
            </w:r>
          </w:p>
          <w:p w14:paraId="38EDA12C"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Komplet dokumentów dla stanu po zakończeniu montażu.</w:t>
            </w:r>
          </w:p>
        </w:tc>
        <w:tc>
          <w:tcPr>
            <w:tcW w:w="1134" w:type="dxa"/>
            <w:shd w:val="clear" w:color="auto" w:fill="auto"/>
            <w:vAlign w:val="center"/>
          </w:tcPr>
          <w:p w14:paraId="0F4CEAB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4D4CD7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C972B7F" w14:textId="77777777" w:rsidTr="001D036D">
        <w:trPr>
          <w:trHeight w:val="340"/>
        </w:trPr>
        <w:tc>
          <w:tcPr>
            <w:tcW w:w="851" w:type="dxa"/>
            <w:shd w:val="clear" w:color="auto" w:fill="auto"/>
            <w:vAlign w:val="center"/>
          </w:tcPr>
          <w:p w14:paraId="43C68292"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318BE8AA"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 xml:space="preserve">Oświadczenie o zakończeniu i kompletności montażu </w:t>
            </w:r>
          </w:p>
          <w:p w14:paraId="5F69A27D"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Oświadczenie o gotowości do rozruchu</w:t>
            </w:r>
          </w:p>
          <w:p w14:paraId="728B825A" w14:textId="77777777" w:rsidR="0011017A" w:rsidRPr="00E81D28" w:rsidRDefault="0011017A" w:rsidP="001D036D">
            <w:pPr>
              <w:spacing w:line="276" w:lineRule="auto"/>
              <w:contextualSpacing/>
              <w:rPr>
                <w:rFonts w:ascii="Arial" w:hAnsi="Arial" w:cs="Arial"/>
                <w:sz w:val="16"/>
                <w:szCs w:val="16"/>
              </w:rPr>
            </w:pPr>
          </w:p>
        </w:tc>
        <w:tc>
          <w:tcPr>
            <w:tcW w:w="1134" w:type="dxa"/>
            <w:shd w:val="clear" w:color="auto" w:fill="auto"/>
            <w:vAlign w:val="center"/>
          </w:tcPr>
          <w:p w14:paraId="6D14BAF1"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4F54A051"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12DDA52F" w14:textId="77777777" w:rsidTr="001D036D">
        <w:trPr>
          <w:trHeight w:val="340"/>
        </w:trPr>
        <w:tc>
          <w:tcPr>
            <w:tcW w:w="851" w:type="dxa"/>
            <w:shd w:val="clear" w:color="auto" w:fill="auto"/>
            <w:vAlign w:val="center"/>
          </w:tcPr>
          <w:p w14:paraId="4E6CB2CD"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3B14527E"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Dokumentacja jakościowa</w:t>
            </w:r>
          </w:p>
        </w:tc>
        <w:tc>
          <w:tcPr>
            <w:tcW w:w="1134" w:type="dxa"/>
            <w:shd w:val="clear" w:color="auto" w:fill="auto"/>
            <w:vAlign w:val="center"/>
          </w:tcPr>
          <w:p w14:paraId="15AD7475"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A596753"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BE4C6C3" w14:textId="77777777" w:rsidTr="001D036D">
        <w:trPr>
          <w:trHeight w:val="340"/>
        </w:trPr>
        <w:tc>
          <w:tcPr>
            <w:tcW w:w="851" w:type="dxa"/>
            <w:shd w:val="clear" w:color="auto" w:fill="auto"/>
            <w:vAlign w:val="center"/>
          </w:tcPr>
          <w:p w14:paraId="5C16C13B"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6FFFE75F"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Dokumentacja techniczna</w:t>
            </w:r>
          </w:p>
        </w:tc>
        <w:tc>
          <w:tcPr>
            <w:tcW w:w="1134" w:type="dxa"/>
            <w:shd w:val="clear" w:color="auto" w:fill="auto"/>
            <w:vAlign w:val="center"/>
          </w:tcPr>
          <w:p w14:paraId="475C19C7"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355C148"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43E5527" w14:textId="77777777" w:rsidTr="001D036D">
        <w:trPr>
          <w:trHeight w:val="340"/>
        </w:trPr>
        <w:tc>
          <w:tcPr>
            <w:tcW w:w="851" w:type="dxa"/>
            <w:shd w:val="clear" w:color="auto" w:fill="auto"/>
            <w:vAlign w:val="center"/>
          </w:tcPr>
          <w:p w14:paraId="12AA1E5B"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235B31BF"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 xml:space="preserve">Dokumentacja techniczno-ruchowa </w:t>
            </w:r>
          </w:p>
        </w:tc>
        <w:tc>
          <w:tcPr>
            <w:tcW w:w="1134" w:type="dxa"/>
            <w:shd w:val="clear" w:color="auto" w:fill="auto"/>
            <w:vAlign w:val="center"/>
          </w:tcPr>
          <w:p w14:paraId="7C903810"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43C3A92F"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5C456E9A" w14:textId="77777777" w:rsidTr="001D036D">
        <w:trPr>
          <w:trHeight w:val="340"/>
        </w:trPr>
        <w:tc>
          <w:tcPr>
            <w:tcW w:w="851" w:type="dxa"/>
            <w:shd w:val="clear" w:color="auto" w:fill="auto"/>
            <w:vAlign w:val="center"/>
          </w:tcPr>
          <w:p w14:paraId="26559448"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3C266333"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Aktualizacja Instrukcji Eksploatacji</w:t>
            </w:r>
          </w:p>
        </w:tc>
        <w:tc>
          <w:tcPr>
            <w:tcW w:w="1134" w:type="dxa"/>
            <w:shd w:val="clear" w:color="auto" w:fill="auto"/>
            <w:vAlign w:val="center"/>
          </w:tcPr>
          <w:p w14:paraId="27B87B9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6B69FE15"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77EBB483" w14:textId="77777777" w:rsidTr="001D036D">
        <w:trPr>
          <w:trHeight w:val="340"/>
        </w:trPr>
        <w:tc>
          <w:tcPr>
            <w:tcW w:w="851" w:type="dxa"/>
            <w:shd w:val="clear" w:color="auto" w:fill="auto"/>
            <w:vAlign w:val="center"/>
          </w:tcPr>
          <w:p w14:paraId="6EB0F743"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160AC612"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Poświadczenia / Oświadczenia</w:t>
            </w:r>
          </w:p>
        </w:tc>
        <w:tc>
          <w:tcPr>
            <w:tcW w:w="1134" w:type="dxa"/>
            <w:shd w:val="clear" w:color="auto" w:fill="auto"/>
            <w:vAlign w:val="center"/>
          </w:tcPr>
          <w:p w14:paraId="365D566A"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5C8EAFD"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247AEB46" w14:textId="77777777" w:rsidTr="001D036D">
        <w:trPr>
          <w:trHeight w:val="340"/>
        </w:trPr>
        <w:tc>
          <w:tcPr>
            <w:tcW w:w="851" w:type="dxa"/>
            <w:shd w:val="clear" w:color="auto" w:fill="auto"/>
            <w:vAlign w:val="center"/>
          </w:tcPr>
          <w:p w14:paraId="2879062B"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45EE6DC5" w14:textId="77777777" w:rsidR="0011017A" w:rsidRPr="00E81D28" w:rsidRDefault="0011017A" w:rsidP="001D036D">
            <w:pPr>
              <w:spacing w:line="276" w:lineRule="auto"/>
              <w:contextualSpacing/>
              <w:rPr>
                <w:rFonts w:ascii="Arial" w:hAnsi="Arial" w:cs="Arial"/>
                <w:color w:val="000000"/>
                <w:sz w:val="16"/>
                <w:szCs w:val="16"/>
              </w:rPr>
            </w:pPr>
            <w:r w:rsidRPr="00E81D28">
              <w:rPr>
                <w:rFonts w:ascii="Arial" w:hAnsi="Arial" w:cs="Arial"/>
                <w:color w:val="000000"/>
                <w:sz w:val="16"/>
                <w:szCs w:val="16"/>
              </w:rPr>
              <w:t>Zgłoszenie gotowości urządzeń do odbioru</w:t>
            </w:r>
          </w:p>
        </w:tc>
        <w:tc>
          <w:tcPr>
            <w:tcW w:w="1134" w:type="dxa"/>
            <w:shd w:val="clear" w:color="auto" w:fill="auto"/>
            <w:vAlign w:val="center"/>
          </w:tcPr>
          <w:p w14:paraId="66F609B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7DF8195"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AEAAF2C" w14:textId="77777777" w:rsidTr="001D036D">
        <w:trPr>
          <w:trHeight w:val="340"/>
        </w:trPr>
        <w:tc>
          <w:tcPr>
            <w:tcW w:w="851" w:type="dxa"/>
            <w:shd w:val="clear" w:color="auto" w:fill="auto"/>
            <w:vAlign w:val="center"/>
          </w:tcPr>
          <w:p w14:paraId="1AA0B479"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223849D8"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Protokoły odbioru technicznego (uzgodniony przez strony i zatwierdzony)</w:t>
            </w:r>
          </w:p>
        </w:tc>
        <w:tc>
          <w:tcPr>
            <w:tcW w:w="1134" w:type="dxa"/>
            <w:shd w:val="clear" w:color="auto" w:fill="auto"/>
            <w:vAlign w:val="center"/>
          </w:tcPr>
          <w:p w14:paraId="6475ACAC"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16E2E1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odbiorowa/OWZU</w:t>
            </w:r>
          </w:p>
        </w:tc>
      </w:tr>
      <w:tr w:rsidR="0011017A" w:rsidRPr="00E81D28" w14:paraId="23EC20F6" w14:textId="77777777" w:rsidTr="001D036D">
        <w:trPr>
          <w:trHeight w:val="340"/>
        </w:trPr>
        <w:tc>
          <w:tcPr>
            <w:tcW w:w="851" w:type="dxa"/>
            <w:shd w:val="clear" w:color="auto" w:fill="auto"/>
            <w:vAlign w:val="center"/>
          </w:tcPr>
          <w:p w14:paraId="284F1921"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7D83E146"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Zgłoszenie gotowości urządzeń do odbioru</w:t>
            </w:r>
          </w:p>
        </w:tc>
        <w:tc>
          <w:tcPr>
            <w:tcW w:w="1134" w:type="dxa"/>
            <w:shd w:val="clear" w:color="auto" w:fill="auto"/>
            <w:vAlign w:val="center"/>
          </w:tcPr>
          <w:p w14:paraId="476635E9"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372F12AC"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0B8F6C8B" w14:textId="77777777" w:rsidTr="001D036D">
        <w:trPr>
          <w:trHeight w:val="340"/>
        </w:trPr>
        <w:tc>
          <w:tcPr>
            <w:tcW w:w="851" w:type="dxa"/>
            <w:shd w:val="clear" w:color="auto" w:fill="auto"/>
            <w:vAlign w:val="center"/>
          </w:tcPr>
          <w:p w14:paraId="34B933FE"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400C5AB6"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Raport końcowy z wykonanych prac zawierający uwagi / zalecenia dotyczące urządzenia/obiektu, w tym układów i urządzeń współdziałających oraz dokumentację zdjęciową</w:t>
            </w:r>
          </w:p>
        </w:tc>
        <w:tc>
          <w:tcPr>
            <w:tcW w:w="1134" w:type="dxa"/>
            <w:shd w:val="clear" w:color="auto" w:fill="auto"/>
            <w:vAlign w:val="center"/>
          </w:tcPr>
          <w:p w14:paraId="3500BDE0"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78811855"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534EA2A2" w14:textId="77777777" w:rsidTr="001D036D">
        <w:trPr>
          <w:trHeight w:val="340"/>
        </w:trPr>
        <w:tc>
          <w:tcPr>
            <w:tcW w:w="851" w:type="dxa"/>
            <w:shd w:val="clear" w:color="auto" w:fill="auto"/>
            <w:vAlign w:val="center"/>
          </w:tcPr>
          <w:p w14:paraId="1843C71F"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7B3AB3B2" w14:textId="77777777" w:rsidR="0011017A" w:rsidRPr="00E81D28" w:rsidRDefault="0011017A" w:rsidP="001D036D">
            <w:pPr>
              <w:spacing w:line="276" w:lineRule="auto"/>
              <w:rPr>
                <w:rFonts w:ascii="Arial" w:hAnsi="Arial" w:cs="Arial"/>
                <w:sz w:val="16"/>
                <w:szCs w:val="16"/>
              </w:rPr>
            </w:pPr>
            <w:r w:rsidRPr="00E81D28">
              <w:rPr>
                <w:rFonts w:ascii="Arial" w:hAnsi="Arial" w:cs="Arial"/>
                <w:sz w:val="16"/>
                <w:szCs w:val="16"/>
              </w:rPr>
              <w:t xml:space="preserve">Protokoły odbiorów końcowy </w:t>
            </w:r>
          </w:p>
          <w:p w14:paraId="160C9FCA"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 uzgodniony przez strony i zatwierdzony)</w:t>
            </w:r>
          </w:p>
        </w:tc>
        <w:tc>
          <w:tcPr>
            <w:tcW w:w="1134" w:type="dxa"/>
            <w:shd w:val="clear" w:color="auto" w:fill="auto"/>
            <w:vAlign w:val="center"/>
          </w:tcPr>
          <w:p w14:paraId="7D5AC00D"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D86B15B"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4894D409" w14:textId="77777777" w:rsidTr="001D036D">
        <w:trPr>
          <w:trHeight w:val="340"/>
        </w:trPr>
        <w:tc>
          <w:tcPr>
            <w:tcW w:w="851" w:type="dxa"/>
            <w:shd w:val="clear" w:color="auto" w:fill="auto"/>
            <w:vAlign w:val="center"/>
          </w:tcPr>
          <w:p w14:paraId="0AC211FF"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523921C0" w14:textId="77777777" w:rsidR="0011017A" w:rsidRPr="00E81D28" w:rsidRDefault="0011017A" w:rsidP="001D036D">
            <w:pPr>
              <w:spacing w:line="276" w:lineRule="auto"/>
              <w:contextualSpacing/>
              <w:rPr>
                <w:rFonts w:ascii="Arial" w:hAnsi="Arial" w:cs="Arial"/>
                <w:sz w:val="16"/>
                <w:szCs w:val="16"/>
              </w:rPr>
            </w:pPr>
            <w:r w:rsidRPr="00E81D28">
              <w:rPr>
                <w:rFonts w:ascii="Arial" w:hAnsi="Arial" w:cs="Arial"/>
                <w:sz w:val="16"/>
                <w:szCs w:val="16"/>
              </w:rPr>
              <w:t>Protokoły odbioru do uruchomienia i po ruchu próbnym</w:t>
            </w:r>
          </w:p>
        </w:tc>
        <w:tc>
          <w:tcPr>
            <w:tcW w:w="1134" w:type="dxa"/>
            <w:shd w:val="clear" w:color="auto" w:fill="auto"/>
            <w:vAlign w:val="center"/>
          </w:tcPr>
          <w:p w14:paraId="74D0B2D7"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0569D81F" w14:textId="77777777" w:rsidR="0011017A" w:rsidRPr="00E81D28" w:rsidRDefault="0011017A" w:rsidP="001D036D">
            <w:pPr>
              <w:spacing w:line="276" w:lineRule="auto"/>
              <w:contextualSpacing/>
              <w:jc w:val="center"/>
              <w:rPr>
                <w:rFonts w:ascii="Arial" w:hAnsi="Arial" w:cs="Arial"/>
                <w:color w:val="000000"/>
                <w:sz w:val="16"/>
                <w:szCs w:val="16"/>
              </w:rPr>
            </w:pPr>
          </w:p>
        </w:tc>
      </w:tr>
      <w:tr w:rsidR="0011017A" w:rsidRPr="00E81D28" w14:paraId="27757FF0" w14:textId="77777777" w:rsidTr="001D036D">
        <w:trPr>
          <w:trHeight w:val="340"/>
        </w:trPr>
        <w:tc>
          <w:tcPr>
            <w:tcW w:w="851" w:type="dxa"/>
            <w:shd w:val="clear" w:color="auto" w:fill="auto"/>
            <w:vAlign w:val="center"/>
          </w:tcPr>
          <w:p w14:paraId="10972EA5" w14:textId="77777777" w:rsidR="0011017A" w:rsidRPr="00E81D28" w:rsidRDefault="0011017A" w:rsidP="001D036D">
            <w:pPr>
              <w:numPr>
                <w:ilvl w:val="0"/>
                <w:numId w:val="14"/>
              </w:numPr>
              <w:spacing w:line="276" w:lineRule="auto"/>
              <w:contextualSpacing/>
              <w:rPr>
                <w:rFonts w:ascii="Arial" w:hAnsi="Arial" w:cs="Arial"/>
                <w:color w:val="000000"/>
                <w:sz w:val="16"/>
                <w:szCs w:val="16"/>
              </w:rPr>
            </w:pPr>
          </w:p>
        </w:tc>
        <w:tc>
          <w:tcPr>
            <w:tcW w:w="4253" w:type="dxa"/>
            <w:shd w:val="clear" w:color="auto" w:fill="auto"/>
            <w:vAlign w:val="center"/>
          </w:tcPr>
          <w:p w14:paraId="12E52D76" w14:textId="77777777" w:rsidR="0011017A" w:rsidRPr="00E81D28" w:rsidRDefault="0011017A" w:rsidP="001D036D">
            <w:pPr>
              <w:spacing w:line="276" w:lineRule="auto"/>
              <w:rPr>
                <w:rFonts w:ascii="Arial" w:hAnsi="Arial" w:cs="Arial"/>
                <w:color w:val="000000"/>
                <w:sz w:val="16"/>
                <w:szCs w:val="16"/>
              </w:rPr>
            </w:pPr>
            <w:r w:rsidRPr="00E81D28">
              <w:rPr>
                <w:rFonts w:ascii="Arial" w:hAnsi="Arial" w:cs="Arial"/>
                <w:color w:val="000000"/>
                <w:sz w:val="16"/>
                <w:szCs w:val="16"/>
              </w:rPr>
              <w:t>Protokół odbioru pogwarancyjnego</w:t>
            </w:r>
          </w:p>
        </w:tc>
        <w:tc>
          <w:tcPr>
            <w:tcW w:w="1134" w:type="dxa"/>
            <w:shd w:val="clear" w:color="auto" w:fill="auto"/>
            <w:vAlign w:val="center"/>
          </w:tcPr>
          <w:p w14:paraId="7D0DC036"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x</w:t>
            </w:r>
          </w:p>
        </w:tc>
        <w:tc>
          <w:tcPr>
            <w:tcW w:w="4111" w:type="dxa"/>
            <w:shd w:val="clear" w:color="auto" w:fill="auto"/>
            <w:vAlign w:val="center"/>
          </w:tcPr>
          <w:p w14:paraId="1393C83D" w14:textId="77777777" w:rsidR="0011017A" w:rsidRPr="00E81D28" w:rsidRDefault="0011017A" w:rsidP="001D036D">
            <w:pPr>
              <w:spacing w:line="276" w:lineRule="auto"/>
              <w:contextualSpacing/>
              <w:jc w:val="center"/>
              <w:rPr>
                <w:rFonts w:ascii="Arial" w:hAnsi="Arial" w:cs="Arial"/>
                <w:color w:val="000000"/>
                <w:sz w:val="16"/>
                <w:szCs w:val="16"/>
              </w:rPr>
            </w:pPr>
            <w:r w:rsidRPr="00E81D28">
              <w:rPr>
                <w:rFonts w:ascii="Arial" w:hAnsi="Arial" w:cs="Arial"/>
                <w:color w:val="000000"/>
                <w:sz w:val="16"/>
                <w:szCs w:val="16"/>
              </w:rPr>
              <w:t>Instrukcja odbiorowa/OWZU</w:t>
            </w:r>
          </w:p>
        </w:tc>
      </w:tr>
    </w:tbl>
    <w:p w14:paraId="3307C26B" w14:textId="77777777" w:rsidR="0011017A" w:rsidRPr="0011017A" w:rsidRDefault="0011017A" w:rsidP="0011017A">
      <w:pPr>
        <w:rPr>
          <w:rFonts w:ascii="Franklin Gothic Book" w:hAnsi="Franklin Gothic Book" w:cs="Arial"/>
          <w:szCs w:val="20"/>
        </w:rPr>
      </w:pPr>
    </w:p>
    <w:p w14:paraId="4BBA5298" w14:textId="77777777" w:rsidR="0011017A" w:rsidRPr="00F007D7" w:rsidRDefault="0011017A" w:rsidP="003D4337">
      <w:pPr>
        <w:pStyle w:val="Nagwek1"/>
        <w:keepLines w:val="0"/>
        <w:numPr>
          <w:ilvl w:val="3"/>
          <w:numId w:val="25"/>
        </w:numPr>
        <w:spacing w:before="0" w:after="120"/>
        <w:ind w:left="567" w:hanging="567"/>
        <w:jc w:val="both"/>
        <w:rPr>
          <w:rFonts w:ascii="Franklin Gothic Book" w:hAnsi="Franklin Gothic Book"/>
          <w:b/>
          <w:color w:val="auto"/>
          <w:sz w:val="20"/>
          <w:szCs w:val="20"/>
          <w:u w:val="single"/>
        </w:rPr>
      </w:pPr>
      <w:bookmarkStart w:id="73" w:name="_Toc506666986"/>
      <w:r w:rsidRPr="00F007D7">
        <w:rPr>
          <w:rFonts w:ascii="Franklin Gothic Book" w:hAnsi="Franklin Gothic Book"/>
          <w:b/>
          <w:color w:val="auto"/>
          <w:sz w:val="20"/>
          <w:szCs w:val="20"/>
          <w:u w:val="single"/>
        </w:rPr>
        <w:t>REGULACJE PRAWNE, PRZEPISY I NORMY</w:t>
      </w:r>
    </w:p>
    <w:bookmarkEnd w:id="73"/>
    <w:p w14:paraId="45FF753F" w14:textId="77777777" w:rsidR="0011017A" w:rsidRPr="0011017A" w:rsidRDefault="0011017A" w:rsidP="003D4337">
      <w:pPr>
        <w:pStyle w:val="Nagwek2"/>
        <w:keepNext w:val="0"/>
        <w:keepLines w:val="0"/>
        <w:numPr>
          <w:ilvl w:val="3"/>
          <w:numId w:val="39"/>
        </w:numPr>
        <w:spacing w:before="0" w:after="120" w:line="240" w:lineRule="auto"/>
        <w:ind w:left="709" w:hanging="425"/>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 xml:space="preserve">Wykonawca będzie przestrzegał polskich przepisów prawnych łącznie z instrukcjami i przepisami wewnętrznych </w:t>
      </w:r>
      <w:r w:rsidRPr="0011017A">
        <w:rPr>
          <w:rFonts w:ascii="Franklin Gothic Book" w:eastAsia="Tahoma,Bold" w:hAnsi="Franklin Gothic Book"/>
          <w:color w:val="auto"/>
          <w:sz w:val="20"/>
          <w:szCs w:val="20"/>
          <w:lang w:val="pl-PL"/>
        </w:rPr>
        <w:t>Zamawiającego</w:t>
      </w:r>
      <w:r w:rsidRPr="0011017A">
        <w:rPr>
          <w:rFonts w:ascii="Franklin Gothic Book" w:eastAsia="Calibri" w:hAnsi="Franklin Gothic Book"/>
          <w:color w:val="auto"/>
          <w:sz w:val="20"/>
          <w:szCs w:val="20"/>
          <w:lang w:val="pl-PL"/>
        </w:rPr>
        <w:t xml:space="preserve"> takich jak dotyczące przepisów przeciwpożarowych i ubezpieczeniowych.</w:t>
      </w:r>
    </w:p>
    <w:p w14:paraId="7441DE88" w14:textId="77777777" w:rsidR="0011017A" w:rsidRPr="0011017A" w:rsidRDefault="0011017A" w:rsidP="003D4337">
      <w:pPr>
        <w:pStyle w:val="Nagwek2"/>
        <w:keepNext w:val="0"/>
        <w:keepLines w:val="0"/>
        <w:numPr>
          <w:ilvl w:val="3"/>
          <w:numId w:val="39"/>
        </w:numPr>
        <w:spacing w:before="0" w:after="120" w:line="240" w:lineRule="auto"/>
        <w:ind w:left="709" w:hanging="425"/>
        <w:jc w:val="both"/>
        <w:rPr>
          <w:rFonts w:ascii="Franklin Gothic Book" w:eastAsia="Calibri" w:hAnsi="Franklin Gothic Book" w:cs="Arial"/>
          <w:color w:val="auto"/>
          <w:sz w:val="20"/>
          <w:szCs w:val="20"/>
          <w:lang w:val="pl-PL" w:eastAsia="x-none"/>
        </w:rPr>
      </w:pPr>
      <w:r w:rsidRPr="0011017A">
        <w:rPr>
          <w:rFonts w:ascii="Franklin Gothic Book" w:eastAsia="Tahoma,Bold" w:hAnsi="Franklin Gothic Book" w:cs="Arial"/>
          <w:color w:val="auto"/>
          <w:sz w:val="20"/>
          <w:szCs w:val="20"/>
          <w:lang w:val="pl-PL" w:eastAsia="x-none"/>
        </w:rPr>
        <w:t>Wykonawca</w:t>
      </w:r>
      <w:r w:rsidRPr="0011017A">
        <w:rPr>
          <w:rFonts w:ascii="Franklin Gothic Book" w:eastAsia="Calibri" w:hAnsi="Franklin Gothic Book" w:cs="Arial"/>
          <w:color w:val="auto"/>
          <w:sz w:val="20"/>
          <w:szCs w:val="20"/>
          <w:lang w:val="pl-PL" w:eastAsia="x-none"/>
        </w:rPr>
        <w:t xml:space="preserve"> ponosi koszty dokumentów, które należy zapewnić dla uzyskania zgodności z regulacjami prawnymi, normami i przepisami (łącznie z przepisami BHP).</w:t>
      </w:r>
    </w:p>
    <w:p w14:paraId="1E02EFC9" w14:textId="77777777" w:rsidR="0011017A" w:rsidRPr="0011017A" w:rsidRDefault="0011017A" w:rsidP="003D4337">
      <w:pPr>
        <w:pStyle w:val="Nagwek2"/>
        <w:keepNext w:val="0"/>
        <w:keepLines w:val="0"/>
        <w:numPr>
          <w:ilvl w:val="3"/>
          <w:numId w:val="39"/>
        </w:numPr>
        <w:spacing w:before="0" w:after="120" w:line="240" w:lineRule="auto"/>
        <w:ind w:left="709" w:hanging="425"/>
        <w:jc w:val="both"/>
        <w:rPr>
          <w:rFonts w:ascii="Franklin Gothic Book" w:eastAsia="Calibri" w:hAnsi="Franklin Gothic Book" w:cs="Arial"/>
          <w:color w:val="auto"/>
          <w:sz w:val="20"/>
          <w:szCs w:val="20"/>
          <w:lang w:val="pl-PL" w:eastAsia="x-none"/>
        </w:rPr>
      </w:pPr>
      <w:r w:rsidRPr="0011017A">
        <w:rPr>
          <w:rFonts w:ascii="Franklin Gothic Book" w:eastAsia="Calibri" w:hAnsi="Franklin Gothic Book" w:cs="Arial"/>
          <w:color w:val="auto"/>
          <w:sz w:val="20"/>
          <w:szCs w:val="20"/>
          <w:lang w:val="pl-PL" w:eastAsia="x-none"/>
        </w:rPr>
        <w:t xml:space="preserve">Obok wymagań </w:t>
      </w:r>
      <w:r w:rsidRPr="0011017A">
        <w:rPr>
          <w:rFonts w:ascii="Franklin Gothic Book" w:eastAsia="Tahoma,Bold" w:hAnsi="Franklin Gothic Book" w:cs="Arial"/>
          <w:color w:val="auto"/>
          <w:sz w:val="20"/>
          <w:szCs w:val="20"/>
          <w:lang w:val="pl-PL" w:eastAsia="x-none"/>
        </w:rPr>
        <w:t>technicznych</w:t>
      </w:r>
      <w:r w:rsidRPr="0011017A">
        <w:rPr>
          <w:rFonts w:ascii="Franklin Gothic Book" w:eastAsia="Calibri" w:hAnsi="Franklin Gothic Book" w:cs="Arial"/>
          <w:color w:val="auto"/>
          <w:sz w:val="20"/>
          <w:szCs w:val="20"/>
          <w:lang w:val="pl-PL" w:eastAsia="x-none"/>
        </w:rPr>
        <w:t>, należy przestrzegać regulacji prawnych, przepisów i norm, które wynikają z ostatnich wydań dzienników ustaw i dzienników urzędowych.</w:t>
      </w:r>
    </w:p>
    <w:p w14:paraId="60C308FF" w14:textId="77777777" w:rsidR="0011017A" w:rsidRPr="00971EEF" w:rsidRDefault="00971EEF" w:rsidP="003D4337">
      <w:pPr>
        <w:pStyle w:val="Nagwek1"/>
        <w:keepLines w:val="0"/>
        <w:numPr>
          <w:ilvl w:val="3"/>
          <w:numId w:val="25"/>
        </w:numPr>
        <w:spacing w:before="0" w:after="120"/>
        <w:ind w:left="426" w:hanging="426"/>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REFERENCJE</w:t>
      </w:r>
    </w:p>
    <w:p w14:paraId="353D0B0F" w14:textId="77777777" w:rsidR="0011017A" w:rsidRPr="0011017A" w:rsidRDefault="0011017A" w:rsidP="003D4337">
      <w:pPr>
        <w:widowControl w:val="0"/>
        <w:autoSpaceDE w:val="0"/>
        <w:autoSpaceDN w:val="0"/>
        <w:adjustRightInd w:val="0"/>
        <w:spacing w:after="120"/>
        <w:jc w:val="both"/>
        <w:textAlignment w:val="baseline"/>
        <w:rPr>
          <w:rFonts w:ascii="Franklin Gothic Book" w:eastAsia="Tahoma,Bold" w:hAnsi="Franklin Gothic Book" w:cs="Arial"/>
          <w:bCs/>
          <w:szCs w:val="20"/>
          <w:lang w:eastAsia="x-none"/>
        </w:rPr>
      </w:pPr>
      <w:r w:rsidRPr="0011017A">
        <w:rPr>
          <w:rFonts w:ascii="Franklin Gothic Book" w:eastAsia="Tahoma,Bold" w:hAnsi="Franklin Gothic Book" w:cs="Arial"/>
          <w:bCs/>
          <w:szCs w:val="20"/>
          <w:lang w:eastAsia="x-none"/>
        </w:rPr>
        <w:t>Referencje dla wykonanych usług o profilu zbliżonym do usług będących przedmiotem przetargu (w czynnych obiektach przemysłowych), potwierdzające posiadanie przez Wykonawcę co najmniej 3-letniego doświadczenia, poświadczone co najmniej 3 listami referencyjnymi, dla realizowanych usług o wartości łącznej nie niższej niż  100.000,00 zł netto</w:t>
      </w:r>
      <w:r w:rsidRPr="0011017A">
        <w:rPr>
          <w:rFonts w:ascii="Franklin Gothic Book" w:eastAsia="Calibri" w:hAnsi="Franklin Gothic Book" w:cs="Arial"/>
          <w:szCs w:val="20"/>
          <w:lang w:eastAsia="x-none"/>
        </w:rPr>
        <w:t>.</w:t>
      </w:r>
    </w:p>
    <w:p w14:paraId="01DE11EC" w14:textId="77777777" w:rsidR="0011017A" w:rsidRPr="00971EEF" w:rsidRDefault="0011017A" w:rsidP="003D4337">
      <w:pPr>
        <w:pStyle w:val="Nagwek1"/>
        <w:keepLines w:val="0"/>
        <w:numPr>
          <w:ilvl w:val="3"/>
          <w:numId w:val="25"/>
        </w:numPr>
        <w:spacing w:before="0" w:after="120"/>
        <w:ind w:left="567" w:hanging="567"/>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WIZJA LOKALNA</w:t>
      </w:r>
    </w:p>
    <w:p w14:paraId="3F624B8C" w14:textId="77777777" w:rsidR="0011017A" w:rsidRPr="0011017A" w:rsidRDefault="0011017A" w:rsidP="003D4337">
      <w:pPr>
        <w:pStyle w:val="Nagwek2"/>
        <w:keepNext w:val="0"/>
        <w:keepLines w:val="0"/>
        <w:numPr>
          <w:ilvl w:val="1"/>
          <w:numId w:val="40"/>
        </w:numPr>
        <w:tabs>
          <w:tab w:val="clear" w:pos="709"/>
          <w:tab w:val="num" w:pos="426"/>
        </w:tabs>
        <w:spacing w:before="0" w:after="120" w:line="240" w:lineRule="auto"/>
        <w:ind w:left="426" w:hanging="426"/>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Zamawiający  przewiduje  wizję  lokalną  w  miejscu  planowanych robót.</w:t>
      </w:r>
    </w:p>
    <w:p w14:paraId="38F91846" w14:textId="5ACE3D32" w:rsidR="0011017A" w:rsidRPr="0011017A" w:rsidRDefault="0011017A" w:rsidP="003D4337">
      <w:pPr>
        <w:pStyle w:val="Nagwek2"/>
        <w:keepNext w:val="0"/>
        <w:keepLines w:val="0"/>
        <w:numPr>
          <w:ilvl w:val="1"/>
          <w:numId w:val="40"/>
        </w:numPr>
        <w:tabs>
          <w:tab w:val="clear" w:pos="709"/>
          <w:tab w:val="num" w:pos="426"/>
        </w:tabs>
        <w:spacing w:before="0" w:after="120" w:line="240" w:lineRule="auto"/>
        <w:ind w:left="426" w:hanging="426"/>
        <w:jc w:val="both"/>
        <w:rPr>
          <w:rFonts w:ascii="Franklin Gothic Book" w:eastAsia="Calibri" w:hAnsi="Franklin Gothic Book" w:cs="Arial"/>
          <w:color w:val="auto"/>
          <w:sz w:val="20"/>
          <w:szCs w:val="20"/>
          <w:lang w:val="pl-PL" w:eastAsia="x-none"/>
        </w:rPr>
      </w:pPr>
      <w:r w:rsidRPr="0011017A">
        <w:rPr>
          <w:rFonts w:ascii="Franklin Gothic Book" w:eastAsia="Calibri" w:hAnsi="Franklin Gothic Book" w:cs="Arial"/>
          <w:color w:val="auto"/>
          <w:sz w:val="20"/>
          <w:szCs w:val="20"/>
          <w:lang w:val="pl-PL" w:eastAsia="x-none"/>
        </w:rPr>
        <w:t xml:space="preserve">W celu przeprowadzenia wizji lokalnej należy po ukazaniu się ogłoszenia o zamówieniu skontaktować się z Panem Robertem Kowalskim, kontakt: e-mail: </w:t>
      </w:r>
      <w:hyperlink r:id="rId19" w:history="1">
        <w:r w:rsidR="00B92141" w:rsidRPr="00C238C8">
          <w:rPr>
            <w:rStyle w:val="Hipercze"/>
            <w:rFonts w:ascii="Franklin Gothic Book" w:eastAsia="Calibri" w:hAnsi="Franklin Gothic Book" w:cs="Arial"/>
            <w:sz w:val="20"/>
            <w:szCs w:val="20"/>
            <w:lang w:val="pl-PL" w:eastAsia="x-none"/>
          </w:rPr>
          <w:t>kowalski.robert@enea.pl</w:t>
        </w:r>
      </w:hyperlink>
      <w:r w:rsidR="00B92141">
        <w:rPr>
          <w:rStyle w:val="Hipercze"/>
          <w:rFonts w:ascii="Franklin Gothic Book" w:eastAsia="Calibri" w:hAnsi="Franklin Gothic Book" w:cs="Arial"/>
          <w:color w:val="auto"/>
          <w:sz w:val="20"/>
          <w:szCs w:val="20"/>
          <w:u w:val="none"/>
          <w:lang w:val="pl-PL" w:eastAsia="x-none"/>
        </w:rPr>
        <w:t xml:space="preserve"> </w:t>
      </w:r>
      <w:r w:rsidRPr="0011017A">
        <w:rPr>
          <w:rFonts w:ascii="Franklin Gothic Book" w:eastAsia="Calibri" w:hAnsi="Franklin Gothic Book" w:cs="Arial"/>
          <w:color w:val="auto"/>
          <w:sz w:val="20"/>
          <w:szCs w:val="20"/>
          <w:lang w:val="pl-PL" w:eastAsia="x-none"/>
        </w:rPr>
        <w:t xml:space="preserve">tel.: (15) 865 6430,kom.885903969 </w:t>
      </w:r>
      <w:r w:rsidRPr="0011017A">
        <w:rPr>
          <w:rFonts w:ascii="Franklin Gothic Book" w:eastAsia="Calibri" w:hAnsi="Franklin Gothic Book" w:cs="Arial"/>
          <w:color w:val="auto"/>
          <w:sz w:val="20"/>
          <w:szCs w:val="20"/>
          <w:lang w:val="pl-PL" w:eastAsia="x-none"/>
        </w:rPr>
        <w:br/>
        <w:t xml:space="preserve">Wizja będzie możliwa w okresie 5 dni od daty ogłoszenia przetargu. </w:t>
      </w:r>
    </w:p>
    <w:p w14:paraId="4724FAD0" w14:textId="77777777" w:rsidR="0011017A" w:rsidRPr="0011017A" w:rsidRDefault="0011017A" w:rsidP="003D4337">
      <w:pPr>
        <w:pStyle w:val="Tekstpodstawowy"/>
        <w:spacing w:after="120"/>
        <w:rPr>
          <w:rFonts w:ascii="Franklin Gothic Book" w:eastAsia="Calibri" w:hAnsi="Franklin Gothic Book"/>
          <w:sz w:val="20"/>
          <w:szCs w:val="20"/>
          <w:lang w:eastAsia="x-none"/>
        </w:rPr>
      </w:pPr>
    </w:p>
    <w:p w14:paraId="70B6DF0B" w14:textId="77777777" w:rsidR="0011017A" w:rsidRPr="00971EEF" w:rsidRDefault="00971EEF" w:rsidP="003D4337">
      <w:pPr>
        <w:pStyle w:val="Nagwek1"/>
        <w:keepLines w:val="0"/>
        <w:numPr>
          <w:ilvl w:val="3"/>
          <w:numId w:val="25"/>
        </w:numPr>
        <w:spacing w:before="0" w:after="120"/>
        <w:ind w:left="567" w:hanging="567"/>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WARUNKIEM DOPUSZCZENIA DO PRZETARGU JEST DOŁĄCZENIE DO OFERTY</w:t>
      </w:r>
    </w:p>
    <w:p w14:paraId="32978EE6" w14:textId="77777777" w:rsidR="0011017A" w:rsidRPr="0011017A"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olor w:val="auto"/>
          <w:sz w:val="20"/>
          <w:szCs w:val="20"/>
          <w:lang w:val="pl-PL"/>
        </w:rPr>
      </w:pPr>
      <w:r w:rsidRPr="0011017A">
        <w:rPr>
          <w:rFonts w:ascii="Franklin Gothic Book" w:hAnsi="Franklin Gothic Book"/>
          <w:color w:val="auto"/>
          <w:sz w:val="20"/>
          <w:szCs w:val="20"/>
          <w:lang w:val="pl-PL"/>
        </w:rPr>
        <w:t xml:space="preserve">Oświadczenia Wykonawcy o wypełnieniu obowiązku informacyjnego przewidzianego w art. 13 lub art. 14 </w:t>
      </w:r>
      <w:r w:rsidRPr="0011017A">
        <w:rPr>
          <w:rFonts w:ascii="Franklin Gothic Book" w:eastAsia="Tahoma,Bold" w:hAnsi="Franklin Gothic Book"/>
          <w:color w:val="auto"/>
          <w:sz w:val="20"/>
          <w:szCs w:val="20"/>
          <w:lang w:val="pl-PL" w:eastAsia="x-none"/>
        </w:rPr>
        <w:t>RODO</w:t>
      </w:r>
      <w:r w:rsidRPr="0011017A">
        <w:rPr>
          <w:rFonts w:ascii="Franklin Gothic Book" w:hAnsi="Franklin Gothic Book"/>
          <w:color w:val="auto"/>
          <w:sz w:val="20"/>
          <w:szCs w:val="20"/>
          <w:lang w:val="pl-PL"/>
        </w:rPr>
        <w:t xml:space="preserve"> wobec osób fizycznych, od których dane osobowe bezpośrednio lub pośrednio pozyskał, którego wzór stanowi załącznik do ogłoszenia.</w:t>
      </w:r>
    </w:p>
    <w:p w14:paraId="7B51E897" w14:textId="77777777" w:rsidR="0011017A" w:rsidRPr="0011017A"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 xml:space="preserve">W przypadku gdy Wykonawca jest osobą fizyczną oświadczenia Wykonawcy o wyrażeniu zgody na </w:t>
      </w:r>
      <w:r w:rsidRPr="0011017A">
        <w:rPr>
          <w:rFonts w:ascii="Franklin Gothic Book" w:eastAsia="Tahoma,Bold" w:hAnsi="Franklin Gothic Book" w:cs="Arial"/>
          <w:color w:val="auto"/>
          <w:sz w:val="20"/>
          <w:szCs w:val="20"/>
          <w:lang w:val="pl-PL" w:eastAsia="x-none"/>
        </w:rPr>
        <w:t>przetwarzanie</w:t>
      </w:r>
      <w:r w:rsidRPr="0011017A">
        <w:rPr>
          <w:rFonts w:ascii="Franklin Gothic Book" w:hAnsi="Franklin Gothic Book" w:cs="Arial"/>
          <w:color w:val="auto"/>
          <w:sz w:val="20"/>
          <w:szCs w:val="20"/>
          <w:lang w:val="pl-PL" w:eastAsia="pl-PL"/>
        </w:rPr>
        <w:t xml:space="preserve"> przez Enea Elektrownia Połaniec S.A. danych osobowych, którego wzór stanowi załącznik do ogłoszenia.</w:t>
      </w:r>
    </w:p>
    <w:p w14:paraId="1054DD4C" w14:textId="77777777" w:rsidR="0011017A" w:rsidRPr="0011017A"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s="Arial"/>
          <w:color w:val="auto"/>
          <w:sz w:val="20"/>
          <w:szCs w:val="20"/>
          <w:lang w:val="pl-PL" w:eastAsia="pl-PL"/>
        </w:rPr>
      </w:pPr>
      <w:r w:rsidRPr="0011017A">
        <w:rPr>
          <w:rFonts w:ascii="Franklin Gothic Book" w:hAnsi="Franklin Gothic Book" w:cs="Arial"/>
          <w:color w:val="auto"/>
          <w:sz w:val="20"/>
          <w:szCs w:val="20"/>
          <w:lang w:val="pl-PL" w:eastAsia="pl-PL"/>
        </w:rPr>
        <w:t xml:space="preserve">Wykazów usług wykonanych przez Wykonawcę, o których mowa w pkt 15. wraz z podaniem ich wartości, </w:t>
      </w:r>
      <w:r w:rsidRPr="0011017A">
        <w:rPr>
          <w:rFonts w:ascii="Franklin Gothic Book" w:eastAsia="Tahoma,Bold" w:hAnsi="Franklin Gothic Book" w:cs="Arial"/>
          <w:color w:val="auto"/>
          <w:sz w:val="20"/>
          <w:szCs w:val="20"/>
          <w:lang w:val="pl-PL" w:eastAsia="x-none"/>
        </w:rPr>
        <w:t>przedmiotu</w:t>
      </w:r>
      <w:r w:rsidRPr="0011017A">
        <w:rPr>
          <w:rFonts w:ascii="Franklin Gothic Book" w:hAnsi="Franklin Gothic Book" w:cs="Arial"/>
          <w:color w:val="auto"/>
          <w:sz w:val="20"/>
          <w:szCs w:val="20"/>
          <w:lang w:val="pl-PL" w:eastAsia="pl-PL"/>
        </w:rPr>
        <w:t>, dat wykonania i podmiotów, na rzecz których zostały wykonane.</w:t>
      </w:r>
    </w:p>
    <w:p w14:paraId="22BA6A94" w14:textId="77777777" w:rsidR="0011017A" w:rsidRPr="00DC4AF9" w:rsidRDefault="0011017A" w:rsidP="003D4337">
      <w:pPr>
        <w:pStyle w:val="Nagwek2"/>
        <w:keepNext w:val="0"/>
        <w:keepLines w:val="0"/>
        <w:numPr>
          <w:ilvl w:val="1"/>
          <w:numId w:val="41"/>
        </w:numPr>
        <w:tabs>
          <w:tab w:val="clear" w:pos="709"/>
          <w:tab w:val="num" w:pos="426"/>
        </w:tabs>
        <w:spacing w:before="0" w:after="120" w:line="240" w:lineRule="auto"/>
        <w:ind w:left="426" w:hanging="426"/>
        <w:jc w:val="both"/>
        <w:rPr>
          <w:rFonts w:ascii="Franklin Gothic Book" w:hAnsi="Franklin Gothic Book" w:cs="Arial"/>
          <w:color w:val="auto"/>
          <w:sz w:val="20"/>
          <w:szCs w:val="20"/>
          <w:u w:val="single"/>
          <w:lang w:val="pl-PL" w:eastAsia="pl-PL"/>
        </w:rPr>
      </w:pPr>
      <w:r w:rsidRPr="0011017A">
        <w:rPr>
          <w:rFonts w:ascii="Franklin Gothic Book" w:eastAsia="Tahoma,Bold" w:hAnsi="Franklin Gothic Book" w:cs="Arial"/>
          <w:color w:val="auto"/>
          <w:sz w:val="20"/>
          <w:szCs w:val="20"/>
          <w:lang w:val="pl-PL" w:eastAsia="x-none"/>
        </w:rPr>
        <w:t>Wypełniony</w:t>
      </w:r>
      <w:r w:rsidRPr="0011017A">
        <w:rPr>
          <w:rFonts w:ascii="Franklin Gothic Book" w:hAnsi="Franklin Gothic Book" w:cs="Arial"/>
          <w:color w:val="auto"/>
          <w:sz w:val="20"/>
          <w:szCs w:val="20"/>
          <w:u w:val="single"/>
          <w:lang w:val="pl-PL" w:eastAsia="pl-PL"/>
        </w:rPr>
        <w:t xml:space="preserve"> dokument Z-7.</w:t>
      </w:r>
    </w:p>
    <w:p w14:paraId="64976B8E" w14:textId="77777777" w:rsidR="0011017A" w:rsidRPr="00971EEF" w:rsidRDefault="00971EEF" w:rsidP="003D4337">
      <w:pPr>
        <w:pStyle w:val="Nagwek1"/>
        <w:keepLines w:val="0"/>
        <w:numPr>
          <w:ilvl w:val="3"/>
          <w:numId w:val="25"/>
        </w:numPr>
        <w:spacing w:before="120"/>
        <w:ind w:left="709" w:hanging="709"/>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ZAŁĄCZNIKI DO SIWZ</w:t>
      </w:r>
    </w:p>
    <w:p w14:paraId="200624D8" w14:textId="77777777" w:rsidR="0011017A" w:rsidRPr="0011017A" w:rsidRDefault="0011017A" w:rsidP="003D4337">
      <w:pPr>
        <w:pStyle w:val="Nagwek2"/>
        <w:keepNext w:val="0"/>
        <w:keepLines w:val="0"/>
        <w:numPr>
          <w:ilvl w:val="0"/>
          <w:numId w:val="42"/>
        </w:numPr>
        <w:spacing w:before="120" w:line="240" w:lineRule="auto"/>
        <w:jc w:val="both"/>
        <w:rPr>
          <w:rFonts w:ascii="Franklin Gothic Book" w:eastAsia="Calibri" w:hAnsi="Franklin Gothic Book"/>
          <w:color w:val="auto"/>
          <w:sz w:val="20"/>
          <w:szCs w:val="20"/>
          <w:lang w:val="pl-PL"/>
        </w:rPr>
      </w:pPr>
      <w:r w:rsidRPr="0011017A">
        <w:rPr>
          <w:rFonts w:ascii="Franklin Gothic Book" w:eastAsia="Calibri" w:hAnsi="Franklin Gothic Book"/>
          <w:color w:val="auto"/>
          <w:sz w:val="20"/>
          <w:szCs w:val="20"/>
          <w:lang w:val="pl-PL"/>
        </w:rPr>
        <w:t xml:space="preserve">Integralną </w:t>
      </w:r>
      <w:r w:rsidRPr="0011017A">
        <w:rPr>
          <w:rFonts w:ascii="Franklin Gothic Book" w:hAnsi="Franklin Gothic Book"/>
          <w:color w:val="auto"/>
          <w:sz w:val="20"/>
          <w:szCs w:val="20"/>
          <w:lang w:val="pl-PL" w:eastAsia="pl-PL"/>
        </w:rPr>
        <w:t>częścią</w:t>
      </w:r>
      <w:r w:rsidRPr="0011017A">
        <w:rPr>
          <w:rFonts w:ascii="Franklin Gothic Book" w:eastAsia="Calibri" w:hAnsi="Franklin Gothic Book"/>
          <w:color w:val="auto"/>
          <w:sz w:val="20"/>
          <w:szCs w:val="20"/>
          <w:lang w:val="pl-PL"/>
        </w:rPr>
        <w:t xml:space="preserve"> </w:t>
      </w:r>
      <w:r w:rsidRPr="0011017A">
        <w:rPr>
          <w:rFonts w:ascii="Franklin Gothic Book" w:eastAsia="Tahoma,Bold" w:hAnsi="Franklin Gothic Book"/>
          <w:color w:val="auto"/>
          <w:sz w:val="20"/>
          <w:szCs w:val="20"/>
          <w:lang w:val="pl-PL"/>
        </w:rPr>
        <w:t>ogłoszenia</w:t>
      </w:r>
      <w:r w:rsidRPr="0011017A">
        <w:rPr>
          <w:rFonts w:ascii="Franklin Gothic Book" w:eastAsia="Calibri" w:hAnsi="Franklin Gothic Book"/>
          <w:color w:val="auto"/>
          <w:sz w:val="20"/>
          <w:szCs w:val="20"/>
          <w:lang w:val="pl-PL"/>
        </w:rPr>
        <w:t xml:space="preserve"> jest klauzula informacyjna wynikająca z obowiązku informacyjnego Administratora (Enea Połaniec S.A.) stanowiąca Załącznik  do ogłoszenia.</w:t>
      </w:r>
    </w:p>
    <w:p w14:paraId="26C0286B" w14:textId="77777777" w:rsidR="0011017A" w:rsidRPr="0011017A" w:rsidRDefault="0011017A" w:rsidP="003D4337">
      <w:pPr>
        <w:pStyle w:val="Nagwek2"/>
        <w:keepNext w:val="0"/>
        <w:keepLines w:val="0"/>
        <w:numPr>
          <w:ilvl w:val="0"/>
          <w:numId w:val="42"/>
        </w:numPr>
        <w:spacing w:before="120" w:line="240" w:lineRule="auto"/>
        <w:ind w:left="714" w:hanging="357"/>
        <w:jc w:val="both"/>
        <w:rPr>
          <w:rFonts w:ascii="Franklin Gothic Book" w:eastAsia="Calibri" w:hAnsi="Franklin Gothic Book" w:cs="Arial"/>
          <w:color w:val="auto"/>
          <w:sz w:val="20"/>
          <w:szCs w:val="20"/>
          <w:lang w:val="pl-PL" w:eastAsia="x-none"/>
        </w:rPr>
      </w:pPr>
      <w:r w:rsidRPr="0011017A">
        <w:rPr>
          <w:rFonts w:ascii="Franklin Gothic Book" w:eastAsia="Calibri" w:hAnsi="Franklin Gothic Book" w:cs="Arial"/>
          <w:color w:val="auto"/>
          <w:sz w:val="20"/>
          <w:szCs w:val="20"/>
          <w:lang w:val="pl-PL" w:eastAsia="x-none"/>
        </w:rPr>
        <w:t xml:space="preserve">Wzory </w:t>
      </w:r>
      <w:r w:rsidRPr="0011017A">
        <w:rPr>
          <w:rFonts w:ascii="Franklin Gothic Book" w:eastAsia="Tahoma,Bold" w:hAnsi="Franklin Gothic Book" w:cs="Arial"/>
          <w:color w:val="auto"/>
          <w:sz w:val="20"/>
          <w:szCs w:val="20"/>
          <w:lang w:val="pl-PL" w:eastAsia="x-none"/>
        </w:rPr>
        <w:t>dokumentów</w:t>
      </w:r>
      <w:r w:rsidRPr="0011017A">
        <w:rPr>
          <w:rFonts w:ascii="Franklin Gothic Book" w:eastAsia="Calibri" w:hAnsi="Franklin Gothic Book" w:cs="Arial"/>
          <w:color w:val="auto"/>
          <w:sz w:val="20"/>
          <w:szCs w:val="20"/>
          <w:lang w:val="pl-PL" w:eastAsia="x-none"/>
        </w:rPr>
        <w:t>:</w:t>
      </w:r>
    </w:p>
    <w:p w14:paraId="34DB6252" w14:textId="77777777" w:rsidR="0011017A" w:rsidRDefault="0011017A" w:rsidP="003D4337">
      <w:pPr>
        <w:widowControl w:val="0"/>
        <w:numPr>
          <w:ilvl w:val="0"/>
          <w:numId w:val="42"/>
        </w:numPr>
        <w:autoSpaceDE w:val="0"/>
        <w:autoSpaceDN w:val="0"/>
        <w:adjustRightInd w:val="0"/>
        <w:spacing w:before="120"/>
        <w:ind w:left="714" w:hanging="357"/>
        <w:jc w:val="both"/>
        <w:textAlignment w:val="baseline"/>
        <w:rPr>
          <w:rFonts w:ascii="Franklin Gothic Book" w:eastAsia="Calibri" w:hAnsi="Franklin Gothic Book" w:cs="Arial"/>
          <w:szCs w:val="20"/>
          <w:u w:val="single"/>
          <w:lang w:eastAsia="x-none"/>
        </w:rPr>
      </w:pPr>
      <w:r w:rsidRPr="0011017A">
        <w:rPr>
          <w:rFonts w:ascii="Franklin Gothic Book" w:eastAsia="Calibri" w:hAnsi="Franklin Gothic Book" w:cs="Arial"/>
          <w:szCs w:val="20"/>
          <w:u w:val="single"/>
          <w:lang w:eastAsia="x-none"/>
        </w:rPr>
        <w:t xml:space="preserve">Z – 7 </w:t>
      </w:r>
      <w:r w:rsidRPr="0011017A">
        <w:rPr>
          <w:rFonts w:ascii="Franklin Gothic Book" w:eastAsia="Calibri" w:hAnsi="Franklin Gothic Book" w:cs="Arial"/>
          <w:szCs w:val="20"/>
          <w:u w:val="single"/>
          <w:lang w:eastAsia="x-none" w:bidi="lo-LA"/>
        </w:rPr>
        <w:t>Kwestionariusz bezpieczeństwa i higieny pracy dla Wykonawców</w:t>
      </w:r>
    </w:p>
    <w:p w14:paraId="5F57A846" w14:textId="77777777" w:rsidR="00B016F4" w:rsidRPr="00B016F4" w:rsidRDefault="00B016F4" w:rsidP="00D13B82">
      <w:pPr>
        <w:pStyle w:val="Akapitzlist"/>
        <w:widowControl w:val="0"/>
        <w:numPr>
          <w:ilvl w:val="0"/>
          <w:numId w:val="42"/>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Z-1A</w:t>
      </w:r>
    </w:p>
    <w:bookmarkStart w:id="74" w:name="_MON_1594713171"/>
    <w:bookmarkEnd w:id="74"/>
    <w:p w14:paraId="40DF6005" w14:textId="77777777" w:rsidR="0011017A" w:rsidRPr="0011017A" w:rsidRDefault="00B016F4" w:rsidP="0011017A">
      <w:pPr>
        <w:spacing w:line="360" w:lineRule="auto"/>
        <w:jc w:val="both"/>
        <w:rPr>
          <w:rFonts w:ascii="Franklin Gothic Book" w:hAnsi="Franklin Gothic Book" w:cs="Arial"/>
          <w:szCs w:val="20"/>
        </w:rPr>
      </w:pPr>
      <w:r w:rsidRPr="008900AF">
        <w:rPr>
          <w:rFonts w:ascii="Franklin Gothic Book" w:hAnsi="Franklin Gothic Book" w:cstheme="minorHAnsi"/>
          <w:color w:val="000000" w:themeColor="text1"/>
          <w:szCs w:val="20"/>
        </w:rPr>
        <w:object w:dxaOrig="1531" w:dyaOrig="990" w14:anchorId="534E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Word.Document.12" ShapeID="_x0000_i1025" DrawAspect="Icon" ObjectID="_1664102312" r:id="rId21">
            <o:FieldCodes>\s</o:FieldCodes>
          </o:OLEObject>
        </w:object>
      </w:r>
    </w:p>
    <w:p w14:paraId="54736A72" w14:textId="77777777" w:rsidR="0011017A" w:rsidRPr="00971EEF" w:rsidRDefault="00971EEF" w:rsidP="00D13B82">
      <w:pPr>
        <w:pStyle w:val="Nagwek1"/>
        <w:keepLines w:val="0"/>
        <w:numPr>
          <w:ilvl w:val="3"/>
          <w:numId w:val="25"/>
        </w:numPr>
        <w:spacing w:before="120" w:after="120" w:line="288" w:lineRule="auto"/>
        <w:ind w:left="709" w:hanging="709"/>
        <w:jc w:val="both"/>
        <w:rPr>
          <w:rFonts w:ascii="Franklin Gothic Book" w:hAnsi="Franklin Gothic Book"/>
          <w:b/>
          <w:color w:val="auto"/>
          <w:sz w:val="20"/>
          <w:szCs w:val="20"/>
          <w:u w:val="single"/>
        </w:rPr>
      </w:pPr>
      <w:r w:rsidRPr="00971EEF">
        <w:rPr>
          <w:rFonts w:ascii="Franklin Gothic Book" w:hAnsi="Franklin Gothic Book"/>
          <w:b/>
          <w:color w:val="auto"/>
          <w:sz w:val="20"/>
          <w:szCs w:val="20"/>
          <w:u w:val="single"/>
        </w:rPr>
        <w:t>DOKUMENTY WŁAŚCIWE DLA ENEA POŁANIEC S.A.:</w:t>
      </w:r>
    </w:p>
    <w:p w14:paraId="6AC76DF4" w14:textId="77777777" w:rsidR="0011017A" w:rsidRPr="00B016F4" w:rsidRDefault="0011017A" w:rsidP="00D13B82">
      <w:pPr>
        <w:pStyle w:val="Nagwek2"/>
        <w:keepNext w:val="0"/>
        <w:keepLines w:val="0"/>
        <w:numPr>
          <w:ilvl w:val="0"/>
          <w:numId w:val="43"/>
        </w:numPr>
        <w:spacing w:before="120" w:line="240" w:lineRule="auto"/>
        <w:ind w:left="714" w:hanging="357"/>
        <w:jc w:val="both"/>
        <w:rPr>
          <w:rFonts w:ascii="Franklin Gothic Book" w:eastAsia="Calibri" w:hAnsi="Franklin Gothic Book"/>
          <w:color w:val="auto"/>
          <w:sz w:val="20"/>
          <w:szCs w:val="20"/>
          <w:lang w:val="pl-PL"/>
        </w:rPr>
      </w:pPr>
      <w:r w:rsidRPr="00B016F4">
        <w:rPr>
          <w:rFonts w:ascii="Franklin Gothic Book" w:eastAsia="Calibri" w:hAnsi="Franklin Gothic Book"/>
          <w:color w:val="auto"/>
          <w:sz w:val="20"/>
          <w:szCs w:val="20"/>
          <w:lang w:val="pl-PL"/>
        </w:rPr>
        <w:t>Ogólne Warunki Zakupu Usług</w:t>
      </w:r>
    </w:p>
    <w:p w14:paraId="7FD221F9"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Ochrony Przeciwpożarowej</w:t>
      </w:r>
    </w:p>
    <w:p w14:paraId="3B6E42DF"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Organizacji Bezpiecznej Pracy</w:t>
      </w:r>
    </w:p>
    <w:p w14:paraId="100830C4"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Postepowania w Razie Wypadków i Nagłych Zachorowań</w:t>
      </w:r>
    </w:p>
    <w:p w14:paraId="25439B2F"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Postępowania z Odpadami</w:t>
      </w:r>
    </w:p>
    <w:p w14:paraId="2DA51498"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Przepustkowa dla Ruchu materiałowego</w:t>
      </w:r>
    </w:p>
    <w:p w14:paraId="3113DFBD"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Postępowania dla Ruchu Osobowego i Pojazdów</w:t>
      </w:r>
    </w:p>
    <w:p w14:paraId="627B2B4D"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Instrukcja w Sprawie Zakazu Palenia Tytoniu</w:t>
      </w:r>
    </w:p>
    <w:p w14:paraId="2A391A6A"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Załącznik do Instrukcji Organizacji Bezpiecznej Pracy-dokument związany nr 4</w:t>
      </w:r>
    </w:p>
    <w:p w14:paraId="6BB72E7F" w14:textId="77777777" w:rsidR="0011017A" w:rsidRPr="00B016F4" w:rsidRDefault="0011017A" w:rsidP="003D4337">
      <w:pPr>
        <w:pStyle w:val="Nagwek2"/>
        <w:keepNext w:val="0"/>
        <w:keepLines w:val="0"/>
        <w:numPr>
          <w:ilvl w:val="0"/>
          <w:numId w:val="43"/>
        </w:numPr>
        <w:spacing w:before="120" w:line="240" w:lineRule="auto"/>
        <w:ind w:left="714" w:hanging="357"/>
        <w:jc w:val="both"/>
        <w:rPr>
          <w:rFonts w:ascii="Franklin Gothic Book" w:eastAsia="Calibri" w:hAnsi="Franklin Gothic Book" w:cs="Arial"/>
          <w:color w:val="auto"/>
          <w:sz w:val="20"/>
          <w:szCs w:val="20"/>
          <w:lang w:val="pl-PL" w:eastAsia="x-none"/>
        </w:rPr>
      </w:pPr>
      <w:r w:rsidRPr="00B016F4">
        <w:rPr>
          <w:rFonts w:ascii="Franklin Gothic Book" w:eastAsia="Calibri" w:hAnsi="Franklin Gothic Book" w:cs="Arial"/>
          <w:color w:val="auto"/>
          <w:sz w:val="20"/>
          <w:szCs w:val="20"/>
          <w:lang w:val="pl-PL" w:eastAsia="x-none"/>
        </w:rPr>
        <w:t>Zmiana adresu dostarczania dokumentów zobowiązaniowych</w:t>
      </w:r>
    </w:p>
    <w:p w14:paraId="6D7F9DBE" w14:textId="77777777" w:rsidR="00B016F4" w:rsidRPr="00B016F4" w:rsidRDefault="0011017A" w:rsidP="003D4337">
      <w:pPr>
        <w:pStyle w:val="Nagwek2"/>
        <w:keepNext w:val="0"/>
        <w:keepLines w:val="0"/>
        <w:numPr>
          <w:ilvl w:val="0"/>
          <w:numId w:val="43"/>
        </w:numPr>
        <w:spacing w:before="120" w:line="240" w:lineRule="auto"/>
        <w:ind w:left="714" w:hanging="357"/>
        <w:jc w:val="both"/>
        <w:rPr>
          <w:rFonts w:ascii="Arial" w:hAnsi="Arial" w:cs="Arial"/>
          <w:sz w:val="20"/>
          <w:szCs w:val="20"/>
        </w:rPr>
      </w:pPr>
      <w:r w:rsidRPr="00B016F4">
        <w:rPr>
          <w:rFonts w:ascii="Franklin Gothic Book" w:eastAsia="Calibri" w:hAnsi="Franklin Gothic Book" w:cs="Arial"/>
          <w:color w:val="auto"/>
          <w:sz w:val="20"/>
          <w:szCs w:val="20"/>
          <w:lang w:val="pl-PL" w:eastAsia="pl-PL"/>
        </w:rPr>
        <w:t xml:space="preserve">Dostępne na stronie internetowej Enea Połaniec S.A. pod </w:t>
      </w:r>
      <w:r w:rsidR="00B016F4" w:rsidRPr="00B016F4">
        <w:rPr>
          <w:rFonts w:ascii="Franklin Gothic Book" w:hAnsi="Franklin Gothic Book"/>
          <w:color w:val="0033CC"/>
          <w:sz w:val="20"/>
          <w:szCs w:val="20"/>
          <w:u w:val="single"/>
        </w:rPr>
        <w:t>https://www.enea.pl/pl/grupaenea/o-grupie/spolki-grupy-enea/polaniec/zamowienia/dokumenty-dla-wykonawcow-i-dostawcow</w:t>
      </w:r>
    </w:p>
    <w:p w14:paraId="53D37988" w14:textId="77777777" w:rsidR="0011017A" w:rsidRPr="00E81D28" w:rsidRDefault="0011017A" w:rsidP="0011017A">
      <w:pPr>
        <w:widowControl w:val="0"/>
        <w:autoSpaceDE w:val="0"/>
        <w:autoSpaceDN w:val="0"/>
        <w:adjustRightInd w:val="0"/>
        <w:spacing w:after="200" w:line="300" w:lineRule="auto"/>
        <w:ind w:left="851"/>
        <w:contextualSpacing/>
        <w:jc w:val="both"/>
        <w:textAlignment w:val="baseline"/>
        <w:rPr>
          <w:rFonts w:ascii="Arial" w:eastAsia="Calibri" w:hAnsi="Arial" w:cs="Arial"/>
          <w:color w:val="000000"/>
          <w:szCs w:val="20"/>
          <w:lang w:eastAsia="x-none"/>
        </w:rPr>
      </w:pPr>
    </w:p>
    <w:p w14:paraId="72EA4BD1" w14:textId="77777777" w:rsidR="0011017A" w:rsidRPr="00E81D28" w:rsidRDefault="0011017A" w:rsidP="0011017A">
      <w:pPr>
        <w:ind w:left="1134"/>
        <w:jc w:val="both"/>
      </w:pPr>
    </w:p>
    <w:p w14:paraId="216B82F8" w14:textId="77777777" w:rsidR="0011017A" w:rsidRPr="00E81D28" w:rsidRDefault="0011017A" w:rsidP="0011017A">
      <w:pPr>
        <w:ind w:left="1134"/>
        <w:jc w:val="both"/>
      </w:pPr>
    </w:p>
    <w:p w14:paraId="348C2941" w14:textId="77777777" w:rsidR="0011017A" w:rsidRPr="00E81D28" w:rsidRDefault="0011017A" w:rsidP="0011017A">
      <w:pPr>
        <w:ind w:left="1134"/>
        <w:jc w:val="both"/>
        <w:rPr>
          <w:rFonts w:ascii="Arial" w:hAnsi="Arial" w:cs="Arial"/>
          <w:sz w:val="22"/>
          <w:szCs w:val="22"/>
        </w:rPr>
      </w:pPr>
    </w:p>
    <w:p w14:paraId="00176F32" w14:textId="77777777" w:rsidR="009F5EC8" w:rsidRDefault="009F5EC8" w:rsidP="009F5EC8">
      <w:pPr>
        <w:spacing w:after="160" w:line="259" w:lineRule="auto"/>
        <w:rPr>
          <w:rFonts w:ascii="Franklin Gothic Book" w:eastAsiaTheme="minorHAnsi" w:hAnsi="Franklin Gothic Book" w:cs="Arial"/>
          <w:b/>
          <w:sz w:val="24"/>
          <w:lang w:eastAsia="en-US"/>
        </w:rPr>
      </w:pPr>
    </w:p>
    <w:p w14:paraId="1E1176B5" w14:textId="77777777" w:rsidR="009F5EC8" w:rsidRDefault="009F5EC8" w:rsidP="009F5EC8">
      <w:pPr>
        <w:spacing w:after="160" w:line="259" w:lineRule="auto"/>
        <w:rPr>
          <w:rFonts w:ascii="Franklin Gothic Book" w:eastAsiaTheme="minorHAnsi" w:hAnsi="Franklin Gothic Book" w:cs="Arial"/>
          <w:b/>
          <w:sz w:val="24"/>
          <w:lang w:eastAsia="en-US"/>
        </w:rPr>
      </w:pPr>
    </w:p>
    <w:p w14:paraId="1F03B14F" w14:textId="77777777" w:rsidR="00DC4AF9" w:rsidRDefault="00DC4AF9" w:rsidP="009F5EC8">
      <w:pPr>
        <w:spacing w:after="160" w:line="259" w:lineRule="auto"/>
        <w:rPr>
          <w:rFonts w:ascii="Franklin Gothic Book" w:eastAsiaTheme="minorHAnsi" w:hAnsi="Franklin Gothic Book" w:cs="Arial"/>
          <w:b/>
          <w:sz w:val="24"/>
          <w:lang w:eastAsia="en-US"/>
        </w:rPr>
      </w:pPr>
    </w:p>
    <w:p w14:paraId="6BB5E39C" w14:textId="77777777" w:rsidR="00DC4AF9" w:rsidRDefault="00DC4AF9" w:rsidP="009F5EC8">
      <w:pPr>
        <w:spacing w:after="160" w:line="259" w:lineRule="auto"/>
        <w:rPr>
          <w:rFonts w:ascii="Franklin Gothic Book" w:eastAsiaTheme="minorHAnsi" w:hAnsi="Franklin Gothic Book" w:cs="Arial"/>
          <w:b/>
          <w:sz w:val="24"/>
          <w:lang w:eastAsia="en-US"/>
        </w:rPr>
      </w:pPr>
    </w:p>
    <w:p w14:paraId="3BE9D58D" w14:textId="77777777" w:rsidR="00DC4AF9" w:rsidRDefault="00DC4AF9" w:rsidP="009F5EC8">
      <w:pPr>
        <w:spacing w:after="160" w:line="259" w:lineRule="auto"/>
        <w:rPr>
          <w:rFonts w:ascii="Franklin Gothic Book" w:eastAsiaTheme="minorHAnsi" w:hAnsi="Franklin Gothic Book" w:cs="Arial"/>
          <w:b/>
          <w:sz w:val="24"/>
          <w:lang w:eastAsia="en-US"/>
        </w:rPr>
      </w:pPr>
    </w:p>
    <w:p w14:paraId="14B2620F" w14:textId="77777777" w:rsidR="009F5EC8" w:rsidRDefault="009F5EC8" w:rsidP="009F5EC8">
      <w:pPr>
        <w:spacing w:after="160" w:line="259" w:lineRule="auto"/>
        <w:rPr>
          <w:rFonts w:ascii="Franklin Gothic Book" w:eastAsiaTheme="minorHAnsi" w:hAnsi="Franklin Gothic Book" w:cs="Arial"/>
          <w:b/>
          <w:sz w:val="24"/>
          <w:lang w:eastAsia="en-US"/>
        </w:rPr>
      </w:pPr>
    </w:p>
    <w:p w14:paraId="1A689924" w14:textId="77777777" w:rsidR="009F5EC8" w:rsidRDefault="009F5EC8" w:rsidP="009F5EC8">
      <w:pPr>
        <w:spacing w:after="160" w:line="259" w:lineRule="auto"/>
        <w:rPr>
          <w:rFonts w:ascii="Franklin Gothic Book" w:eastAsiaTheme="minorHAnsi" w:hAnsi="Franklin Gothic Book" w:cs="Arial"/>
          <w:b/>
          <w:sz w:val="24"/>
          <w:lang w:eastAsia="en-US"/>
        </w:rPr>
      </w:pPr>
    </w:p>
    <w:p w14:paraId="39C7BCB1" w14:textId="77777777" w:rsidR="009F5EC8" w:rsidRDefault="009F5EC8" w:rsidP="009F5EC8">
      <w:pPr>
        <w:spacing w:after="160" w:line="259" w:lineRule="auto"/>
        <w:rPr>
          <w:rFonts w:ascii="Franklin Gothic Book" w:eastAsiaTheme="minorHAnsi" w:hAnsi="Franklin Gothic Book" w:cs="Arial"/>
          <w:b/>
          <w:sz w:val="24"/>
          <w:lang w:eastAsia="en-US"/>
        </w:rPr>
      </w:pPr>
    </w:p>
    <w:p w14:paraId="3E9E9822" w14:textId="77777777" w:rsidR="009F5EC8" w:rsidRDefault="009F5EC8" w:rsidP="009F5EC8">
      <w:pPr>
        <w:spacing w:after="160" w:line="259" w:lineRule="auto"/>
        <w:rPr>
          <w:rFonts w:ascii="Franklin Gothic Book" w:eastAsiaTheme="minorHAnsi" w:hAnsi="Franklin Gothic Book" w:cs="Arial"/>
          <w:b/>
          <w:sz w:val="24"/>
          <w:lang w:eastAsia="en-US"/>
        </w:rPr>
      </w:pPr>
    </w:p>
    <w:p w14:paraId="653F3547" w14:textId="77777777" w:rsidR="009F5EC8" w:rsidRDefault="009F5EC8" w:rsidP="009F5EC8">
      <w:pPr>
        <w:spacing w:after="160" w:line="259" w:lineRule="auto"/>
        <w:rPr>
          <w:rFonts w:ascii="Franklin Gothic Book" w:eastAsiaTheme="minorHAnsi" w:hAnsi="Franklin Gothic Book" w:cs="Arial"/>
          <w:b/>
          <w:sz w:val="24"/>
          <w:lang w:eastAsia="en-US"/>
        </w:rPr>
      </w:pPr>
    </w:p>
    <w:p w14:paraId="44EBD855" w14:textId="77777777" w:rsidR="009F5EC8" w:rsidRDefault="009F5EC8" w:rsidP="009F5EC8">
      <w:pPr>
        <w:rPr>
          <w:rFonts w:ascii="Franklin Gothic Book" w:hAnsi="Franklin Gothic Book" w:cs="Arial"/>
          <w:sz w:val="18"/>
          <w:szCs w:val="18"/>
        </w:rPr>
      </w:pPr>
    </w:p>
    <w:p w14:paraId="7C67E150" w14:textId="77777777" w:rsidR="00B023CD" w:rsidRDefault="00B023CD" w:rsidP="009F5EC8">
      <w:pPr>
        <w:rPr>
          <w:rFonts w:ascii="Franklin Gothic Book" w:hAnsi="Franklin Gothic Book" w:cs="Arial"/>
          <w:sz w:val="18"/>
          <w:szCs w:val="18"/>
        </w:rPr>
      </w:pPr>
    </w:p>
    <w:p w14:paraId="6102DE2A" w14:textId="77777777" w:rsidR="00B023CD" w:rsidRDefault="00B023CD" w:rsidP="009F5EC8">
      <w:pPr>
        <w:rPr>
          <w:rFonts w:ascii="Franklin Gothic Book" w:hAnsi="Franklin Gothic Book" w:cs="Arial"/>
          <w:sz w:val="18"/>
          <w:szCs w:val="18"/>
        </w:rPr>
      </w:pPr>
    </w:p>
    <w:p w14:paraId="6BD5057D" w14:textId="77777777" w:rsidR="00B023CD" w:rsidRDefault="00B023CD" w:rsidP="009F5EC8">
      <w:pPr>
        <w:rPr>
          <w:rFonts w:ascii="Franklin Gothic Book" w:hAnsi="Franklin Gothic Book" w:cs="Arial"/>
          <w:sz w:val="18"/>
          <w:szCs w:val="18"/>
        </w:rPr>
      </w:pPr>
    </w:p>
    <w:p w14:paraId="19CB4A62" w14:textId="77777777" w:rsidR="00B023CD" w:rsidRDefault="00B023CD" w:rsidP="009F5EC8">
      <w:pPr>
        <w:rPr>
          <w:rFonts w:ascii="Franklin Gothic Book" w:hAnsi="Franklin Gothic Book" w:cs="Arial"/>
          <w:sz w:val="18"/>
          <w:szCs w:val="18"/>
        </w:rPr>
      </w:pPr>
    </w:p>
    <w:p w14:paraId="118D27B8" w14:textId="77777777" w:rsidR="00B023CD" w:rsidRDefault="00B023CD" w:rsidP="009F5EC8">
      <w:pPr>
        <w:rPr>
          <w:rFonts w:ascii="Franklin Gothic Book" w:hAnsi="Franklin Gothic Book" w:cs="Arial"/>
          <w:sz w:val="18"/>
          <w:szCs w:val="18"/>
        </w:rPr>
      </w:pPr>
    </w:p>
    <w:p w14:paraId="40A129F4" w14:textId="77777777" w:rsidR="00B023CD" w:rsidRDefault="00B023CD" w:rsidP="009F5EC8">
      <w:pPr>
        <w:rPr>
          <w:rFonts w:ascii="Franklin Gothic Book" w:hAnsi="Franklin Gothic Book" w:cs="Arial"/>
          <w:sz w:val="18"/>
          <w:szCs w:val="18"/>
        </w:rPr>
      </w:pPr>
    </w:p>
    <w:p w14:paraId="7A3DA396" w14:textId="77777777" w:rsidR="00B023CD" w:rsidRDefault="00B023CD" w:rsidP="009F5EC8">
      <w:pPr>
        <w:rPr>
          <w:rFonts w:ascii="Franklin Gothic Book" w:hAnsi="Franklin Gothic Book" w:cs="Arial"/>
          <w:sz w:val="18"/>
          <w:szCs w:val="18"/>
        </w:rPr>
      </w:pPr>
    </w:p>
    <w:p w14:paraId="195F1737" w14:textId="77777777" w:rsidR="00B023CD" w:rsidRDefault="00B023CD" w:rsidP="009F5EC8">
      <w:pPr>
        <w:rPr>
          <w:rFonts w:ascii="Franklin Gothic Book" w:hAnsi="Franklin Gothic Book" w:cs="Arial"/>
          <w:sz w:val="18"/>
          <w:szCs w:val="18"/>
        </w:rPr>
      </w:pPr>
    </w:p>
    <w:p w14:paraId="556668DB" w14:textId="77777777" w:rsidR="00B023CD" w:rsidRDefault="00B023CD" w:rsidP="009F5EC8">
      <w:pPr>
        <w:rPr>
          <w:rFonts w:ascii="Franklin Gothic Book" w:hAnsi="Franklin Gothic Book" w:cs="Arial"/>
          <w:sz w:val="18"/>
          <w:szCs w:val="18"/>
        </w:rPr>
      </w:pPr>
    </w:p>
    <w:p w14:paraId="2F49D188" w14:textId="77777777" w:rsidR="00B023CD" w:rsidRDefault="00B023CD" w:rsidP="009F5EC8">
      <w:pPr>
        <w:rPr>
          <w:rFonts w:ascii="Franklin Gothic Book" w:hAnsi="Franklin Gothic Book" w:cs="Arial"/>
          <w:sz w:val="18"/>
          <w:szCs w:val="18"/>
        </w:rPr>
      </w:pPr>
    </w:p>
    <w:p w14:paraId="499D6E0B" w14:textId="77777777" w:rsidR="00B023CD" w:rsidRDefault="00B023CD" w:rsidP="009F5EC8">
      <w:pPr>
        <w:rPr>
          <w:rFonts w:ascii="Franklin Gothic Book" w:hAnsi="Franklin Gothic Book" w:cs="Arial"/>
          <w:sz w:val="18"/>
          <w:szCs w:val="18"/>
        </w:rPr>
      </w:pPr>
    </w:p>
    <w:p w14:paraId="11DF679C" w14:textId="77777777" w:rsidR="00B023CD" w:rsidRDefault="00B023CD" w:rsidP="009F5EC8">
      <w:pPr>
        <w:rPr>
          <w:rFonts w:ascii="Franklin Gothic Book" w:hAnsi="Franklin Gothic Book" w:cs="Arial"/>
          <w:sz w:val="18"/>
          <w:szCs w:val="18"/>
        </w:rPr>
      </w:pPr>
    </w:p>
    <w:p w14:paraId="2397BC9D" w14:textId="77777777" w:rsidR="00B023CD" w:rsidRDefault="00B023CD" w:rsidP="009F5EC8">
      <w:pPr>
        <w:rPr>
          <w:rFonts w:ascii="Franklin Gothic Book" w:hAnsi="Franklin Gothic Book" w:cs="Arial"/>
          <w:sz w:val="18"/>
          <w:szCs w:val="18"/>
        </w:rPr>
      </w:pPr>
    </w:p>
    <w:p w14:paraId="5E80F498" w14:textId="77777777" w:rsidR="00B023CD" w:rsidRDefault="00B023CD" w:rsidP="009F5EC8">
      <w:pPr>
        <w:rPr>
          <w:rFonts w:ascii="Franklin Gothic Book" w:hAnsi="Franklin Gothic Book" w:cs="Arial"/>
          <w:sz w:val="18"/>
          <w:szCs w:val="18"/>
        </w:rPr>
      </w:pPr>
    </w:p>
    <w:p w14:paraId="1EBBC53F" w14:textId="77777777" w:rsidR="00B023CD" w:rsidRDefault="00B023CD" w:rsidP="009F5EC8">
      <w:pPr>
        <w:rPr>
          <w:rFonts w:ascii="Franklin Gothic Book" w:hAnsi="Franklin Gothic Book" w:cs="Arial"/>
          <w:sz w:val="18"/>
          <w:szCs w:val="18"/>
        </w:rPr>
      </w:pPr>
    </w:p>
    <w:p w14:paraId="7303087C" w14:textId="77777777" w:rsidR="00B023CD" w:rsidRDefault="00B023CD" w:rsidP="009F5EC8">
      <w:pPr>
        <w:rPr>
          <w:rFonts w:ascii="Franklin Gothic Book" w:hAnsi="Franklin Gothic Book" w:cs="Arial"/>
          <w:sz w:val="18"/>
          <w:szCs w:val="18"/>
        </w:rPr>
      </w:pPr>
    </w:p>
    <w:p w14:paraId="0D188C29" w14:textId="77777777" w:rsidR="00B023CD" w:rsidRDefault="00B023CD" w:rsidP="009F5EC8">
      <w:pPr>
        <w:rPr>
          <w:rFonts w:ascii="Franklin Gothic Book" w:hAnsi="Franklin Gothic Book" w:cs="Arial"/>
          <w:sz w:val="18"/>
          <w:szCs w:val="18"/>
        </w:rPr>
      </w:pPr>
    </w:p>
    <w:p w14:paraId="50878B5D" w14:textId="77777777" w:rsidR="00B023CD" w:rsidRDefault="00B023CD" w:rsidP="009F5EC8">
      <w:pPr>
        <w:rPr>
          <w:rFonts w:ascii="Franklin Gothic Book" w:hAnsi="Franklin Gothic Book" w:cs="Arial"/>
          <w:sz w:val="18"/>
          <w:szCs w:val="18"/>
        </w:rPr>
      </w:pPr>
    </w:p>
    <w:p w14:paraId="26D7122B" w14:textId="546F6521" w:rsidR="009F5EC8" w:rsidRPr="0082594A" w:rsidRDefault="009F5EC8" w:rsidP="009F5EC8">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23E0B492" w14:textId="77777777" w:rsidR="009F5EC8" w:rsidRDefault="009F5EC8" w:rsidP="009F5EC8">
      <w:pPr>
        <w:jc w:val="center"/>
        <w:rPr>
          <w:rFonts w:ascii="Franklin Gothic Book" w:hAnsi="Franklin Gothic Book" w:cs="Arial"/>
          <w:b/>
          <w:sz w:val="18"/>
          <w:szCs w:val="18"/>
        </w:rPr>
      </w:pPr>
    </w:p>
    <w:p w14:paraId="7E7BFA4F" w14:textId="77777777" w:rsidR="009F5EC8" w:rsidRPr="0095195B" w:rsidRDefault="009F5EC8" w:rsidP="009F5EC8">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753EAE85" w14:textId="77777777" w:rsidR="009F5EC8" w:rsidRPr="0095195B" w:rsidRDefault="009F5EC8" w:rsidP="009F5EC8">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00BA0E0B" w14:textId="77777777" w:rsidR="009F5EC8" w:rsidRPr="0095195B" w:rsidRDefault="009F5EC8" w:rsidP="009F5EC8">
      <w:pPr>
        <w:jc w:val="center"/>
        <w:rPr>
          <w:rFonts w:ascii="Franklin Gothic Book" w:hAnsi="Franklin Gothic Book" w:cs="Arial"/>
          <w:b/>
          <w:bCs/>
          <w:sz w:val="18"/>
          <w:szCs w:val="18"/>
        </w:rPr>
      </w:pPr>
    </w:p>
    <w:p w14:paraId="7CB97ADC"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72AB32F8"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2CCF52CD" w14:textId="77777777" w:rsidR="009F5EC8" w:rsidRPr="0095195B" w:rsidRDefault="009F5EC8" w:rsidP="009F5EC8">
      <w:pPr>
        <w:rPr>
          <w:rFonts w:ascii="Franklin Gothic Book" w:hAnsi="Franklin Gothic Book" w:cs="Arial"/>
          <w:sz w:val="18"/>
          <w:szCs w:val="18"/>
          <w:lang w:bidi="lo-LA"/>
        </w:rPr>
      </w:pPr>
    </w:p>
    <w:p w14:paraId="28A83BF2" w14:textId="77777777" w:rsidR="009F5EC8" w:rsidRPr="0095195B" w:rsidRDefault="009F5EC8" w:rsidP="009F5EC8">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5910729A" w14:textId="77777777" w:rsidR="009F5EC8" w:rsidRPr="0095195B" w:rsidRDefault="009F5EC8" w:rsidP="009F5EC8">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70966EB" w14:textId="77777777" w:rsidR="009F5EC8" w:rsidRPr="0095195B" w:rsidRDefault="009F5EC8" w:rsidP="009F5EC8">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9F5EC8" w:rsidRPr="00C4028B" w14:paraId="600F0B14" w14:textId="77777777" w:rsidTr="009F5EC8">
        <w:trPr>
          <w:trHeight w:val="144"/>
          <w:tblHeader/>
        </w:trPr>
        <w:tc>
          <w:tcPr>
            <w:tcW w:w="269" w:type="pct"/>
            <w:tcBorders>
              <w:top w:val="single" w:sz="4" w:space="0" w:color="auto"/>
              <w:left w:val="single" w:sz="4" w:space="0" w:color="auto"/>
              <w:right w:val="single" w:sz="4" w:space="0" w:color="auto"/>
            </w:tcBorders>
            <w:vAlign w:val="center"/>
          </w:tcPr>
          <w:p w14:paraId="6EBE3191"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11806C9B"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06D34390"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71D3A933"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F5EC8" w:rsidRPr="00C4028B" w14:paraId="4735B132" w14:textId="77777777" w:rsidTr="009F5EC8">
        <w:trPr>
          <w:trHeight w:val="274"/>
          <w:tblHeader/>
        </w:trPr>
        <w:tc>
          <w:tcPr>
            <w:tcW w:w="269" w:type="pct"/>
            <w:tcBorders>
              <w:left w:val="single" w:sz="4" w:space="0" w:color="auto"/>
              <w:bottom w:val="single" w:sz="4" w:space="0" w:color="auto"/>
              <w:right w:val="single" w:sz="4" w:space="0" w:color="auto"/>
            </w:tcBorders>
            <w:vAlign w:val="center"/>
          </w:tcPr>
          <w:p w14:paraId="3C28DA5A"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064D919B"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68D791CA"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100F236"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C58D6D0"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r>
      <w:tr w:rsidR="009F5EC8" w:rsidRPr="00C4028B" w14:paraId="1945C7EC" w14:textId="77777777" w:rsidTr="009F5EC8">
        <w:tc>
          <w:tcPr>
            <w:tcW w:w="269" w:type="pct"/>
            <w:tcBorders>
              <w:top w:val="single" w:sz="4" w:space="0" w:color="auto"/>
              <w:left w:val="single" w:sz="4" w:space="0" w:color="auto"/>
              <w:bottom w:val="single" w:sz="4" w:space="0" w:color="auto"/>
              <w:right w:val="single" w:sz="4" w:space="0" w:color="auto"/>
            </w:tcBorders>
          </w:tcPr>
          <w:p w14:paraId="71DB978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1050805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7B57637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9097D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01ED10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F5EC8" w:rsidRPr="00C4028B" w14:paraId="282DDF14" w14:textId="77777777" w:rsidTr="009F5EC8">
        <w:tc>
          <w:tcPr>
            <w:tcW w:w="269" w:type="pct"/>
            <w:tcBorders>
              <w:top w:val="single" w:sz="4" w:space="0" w:color="auto"/>
              <w:left w:val="single" w:sz="4" w:space="0" w:color="auto"/>
              <w:bottom w:val="single" w:sz="4" w:space="0" w:color="auto"/>
              <w:right w:val="single" w:sz="4" w:space="0" w:color="auto"/>
            </w:tcBorders>
          </w:tcPr>
          <w:p w14:paraId="25135C1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72BF958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AD8FD7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81985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3BD81EA"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F5EC8" w:rsidRPr="00C4028B" w14:paraId="53FA88C0" w14:textId="77777777" w:rsidTr="009F5EC8">
        <w:tc>
          <w:tcPr>
            <w:tcW w:w="269" w:type="pct"/>
            <w:tcBorders>
              <w:top w:val="single" w:sz="4" w:space="0" w:color="auto"/>
              <w:left w:val="single" w:sz="4" w:space="0" w:color="auto"/>
              <w:bottom w:val="single" w:sz="4" w:space="0" w:color="auto"/>
              <w:right w:val="single" w:sz="4" w:space="0" w:color="auto"/>
            </w:tcBorders>
          </w:tcPr>
          <w:p w14:paraId="02D3B96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0F7CE55D" w14:textId="77777777" w:rsidR="009F5EC8" w:rsidRPr="00C4028B" w:rsidRDefault="009F5EC8" w:rsidP="009F5EC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577C9B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81A94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46D23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7321B64A" w14:textId="77777777" w:rsidTr="009F5EC8">
        <w:tc>
          <w:tcPr>
            <w:tcW w:w="269" w:type="pct"/>
            <w:tcBorders>
              <w:top w:val="single" w:sz="4" w:space="0" w:color="auto"/>
              <w:left w:val="single" w:sz="4" w:space="0" w:color="auto"/>
              <w:bottom w:val="single" w:sz="4" w:space="0" w:color="auto"/>
              <w:right w:val="single" w:sz="4" w:space="0" w:color="auto"/>
            </w:tcBorders>
          </w:tcPr>
          <w:p w14:paraId="4D5D1D9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0846178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0400994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05752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6C987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66697BD6" w14:textId="77777777" w:rsidTr="009F5EC8">
        <w:tc>
          <w:tcPr>
            <w:tcW w:w="269" w:type="pct"/>
            <w:tcBorders>
              <w:top w:val="single" w:sz="4" w:space="0" w:color="auto"/>
              <w:left w:val="single" w:sz="4" w:space="0" w:color="auto"/>
              <w:bottom w:val="single" w:sz="4" w:space="0" w:color="auto"/>
              <w:right w:val="single" w:sz="4" w:space="0" w:color="auto"/>
            </w:tcBorders>
          </w:tcPr>
          <w:p w14:paraId="6F5B236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1669FD4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7B25BAE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17FCEF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32AED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F5EC8" w:rsidRPr="00C4028B" w14:paraId="19E25A58" w14:textId="77777777" w:rsidTr="009F5EC8">
        <w:tc>
          <w:tcPr>
            <w:tcW w:w="269" w:type="pct"/>
            <w:tcBorders>
              <w:top w:val="single" w:sz="4" w:space="0" w:color="auto"/>
              <w:left w:val="single" w:sz="4" w:space="0" w:color="auto"/>
              <w:bottom w:val="single" w:sz="4" w:space="0" w:color="auto"/>
              <w:right w:val="single" w:sz="4" w:space="0" w:color="auto"/>
            </w:tcBorders>
          </w:tcPr>
          <w:p w14:paraId="77C0C0D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8B3F5B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6AE64B1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DA9FF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38C4C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F5EC8" w:rsidRPr="00C4028B" w14:paraId="6BDBC77C" w14:textId="77777777" w:rsidTr="009F5EC8">
        <w:tc>
          <w:tcPr>
            <w:tcW w:w="269" w:type="pct"/>
            <w:tcBorders>
              <w:top w:val="single" w:sz="4" w:space="0" w:color="auto"/>
              <w:left w:val="single" w:sz="4" w:space="0" w:color="auto"/>
              <w:bottom w:val="single" w:sz="4" w:space="0" w:color="auto"/>
              <w:right w:val="single" w:sz="4" w:space="0" w:color="auto"/>
            </w:tcBorders>
          </w:tcPr>
          <w:p w14:paraId="1BB0971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0A1453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25EA26F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E61B4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B1B0E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F5EC8" w:rsidRPr="00C4028B" w14:paraId="68B0172D" w14:textId="77777777" w:rsidTr="009F5EC8">
        <w:trPr>
          <w:trHeight w:val="388"/>
        </w:trPr>
        <w:tc>
          <w:tcPr>
            <w:tcW w:w="269" w:type="pct"/>
            <w:tcBorders>
              <w:top w:val="single" w:sz="4" w:space="0" w:color="auto"/>
              <w:left w:val="single" w:sz="4" w:space="0" w:color="auto"/>
              <w:bottom w:val="single" w:sz="4" w:space="0" w:color="auto"/>
              <w:right w:val="single" w:sz="4" w:space="0" w:color="auto"/>
            </w:tcBorders>
          </w:tcPr>
          <w:p w14:paraId="6980C3C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0BE37A2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30D1908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A2F9B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51C2E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F5EC8" w:rsidRPr="00C4028B" w14:paraId="4AFEC850" w14:textId="77777777" w:rsidTr="009F5EC8">
        <w:tc>
          <w:tcPr>
            <w:tcW w:w="269" w:type="pct"/>
            <w:tcBorders>
              <w:top w:val="single" w:sz="4" w:space="0" w:color="auto"/>
              <w:left w:val="single" w:sz="4" w:space="0" w:color="auto"/>
              <w:right w:val="single" w:sz="4" w:space="0" w:color="auto"/>
            </w:tcBorders>
          </w:tcPr>
          <w:p w14:paraId="4675F6C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368943E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F5EC8" w:rsidRPr="00C4028B" w14:paraId="30844BE9" w14:textId="77777777" w:rsidTr="009F5EC8">
        <w:tc>
          <w:tcPr>
            <w:tcW w:w="269" w:type="pct"/>
            <w:vMerge w:val="restart"/>
            <w:tcBorders>
              <w:left w:val="single" w:sz="4" w:space="0" w:color="auto"/>
              <w:right w:val="single" w:sz="4" w:space="0" w:color="auto"/>
            </w:tcBorders>
          </w:tcPr>
          <w:p w14:paraId="2B57854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7A08A99"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4F1E3F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EC2CF5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995CA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65CC1FB4" w14:textId="77777777" w:rsidTr="009F5EC8">
        <w:tc>
          <w:tcPr>
            <w:tcW w:w="269" w:type="pct"/>
            <w:vMerge/>
            <w:tcBorders>
              <w:left w:val="single" w:sz="4" w:space="0" w:color="auto"/>
              <w:right w:val="single" w:sz="4" w:space="0" w:color="auto"/>
            </w:tcBorders>
          </w:tcPr>
          <w:p w14:paraId="5E60E9E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6FB49D2"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314BC88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5857E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302A1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F5EC8" w:rsidRPr="00C4028B" w14:paraId="67A03715" w14:textId="77777777" w:rsidTr="009F5EC8">
        <w:tc>
          <w:tcPr>
            <w:tcW w:w="269" w:type="pct"/>
            <w:vMerge/>
            <w:tcBorders>
              <w:left w:val="single" w:sz="4" w:space="0" w:color="auto"/>
              <w:right w:val="single" w:sz="4" w:space="0" w:color="auto"/>
            </w:tcBorders>
          </w:tcPr>
          <w:p w14:paraId="62E92AA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61763CD"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6A5C7C5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1B4A1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6F6DD9A"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0774EE9B" w14:textId="77777777" w:rsidTr="009F5EC8">
        <w:tc>
          <w:tcPr>
            <w:tcW w:w="269" w:type="pct"/>
            <w:vMerge/>
            <w:tcBorders>
              <w:left w:val="single" w:sz="4" w:space="0" w:color="auto"/>
              <w:bottom w:val="single" w:sz="4" w:space="0" w:color="auto"/>
              <w:right w:val="single" w:sz="4" w:space="0" w:color="auto"/>
            </w:tcBorders>
          </w:tcPr>
          <w:p w14:paraId="086E0E2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1229D42"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27F7965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04F454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21603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64BB88C1" w14:textId="77777777" w:rsidTr="009F5EC8">
        <w:tc>
          <w:tcPr>
            <w:tcW w:w="269" w:type="pct"/>
            <w:tcBorders>
              <w:top w:val="single" w:sz="4" w:space="0" w:color="auto"/>
              <w:left w:val="single" w:sz="4" w:space="0" w:color="auto"/>
              <w:bottom w:val="single" w:sz="4" w:space="0" w:color="auto"/>
              <w:right w:val="single" w:sz="4" w:space="0" w:color="auto"/>
            </w:tcBorders>
          </w:tcPr>
          <w:p w14:paraId="2BF274D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0F7A4A3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17D99C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80A4C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43D74E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5DC606BD" w14:textId="77777777" w:rsidTr="009F5EC8">
        <w:tc>
          <w:tcPr>
            <w:tcW w:w="269" w:type="pct"/>
            <w:tcBorders>
              <w:top w:val="single" w:sz="4" w:space="0" w:color="auto"/>
              <w:left w:val="single" w:sz="4" w:space="0" w:color="auto"/>
              <w:bottom w:val="single" w:sz="4" w:space="0" w:color="auto"/>
              <w:right w:val="single" w:sz="4" w:space="0" w:color="auto"/>
            </w:tcBorders>
          </w:tcPr>
          <w:p w14:paraId="097A3A1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3113665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04AC7B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DD823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D948A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bl>
    <w:p w14:paraId="10FD5E19" w14:textId="77777777" w:rsidR="009F5EC8" w:rsidRPr="00C4028B" w:rsidRDefault="009F5EC8" w:rsidP="009F5EC8">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9F5EC8" w:rsidRPr="00C4028B" w14:paraId="467CE629" w14:textId="77777777" w:rsidTr="009F5EC8">
        <w:tc>
          <w:tcPr>
            <w:tcW w:w="269" w:type="pct"/>
            <w:tcBorders>
              <w:top w:val="single" w:sz="4" w:space="0" w:color="auto"/>
              <w:left w:val="single" w:sz="4" w:space="0" w:color="auto"/>
              <w:bottom w:val="single" w:sz="4" w:space="0" w:color="auto"/>
              <w:right w:val="single" w:sz="4" w:space="0" w:color="auto"/>
            </w:tcBorders>
          </w:tcPr>
          <w:p w14:paraId="630FABF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B44F62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FA309D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BD12E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8B490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011D9232" w14:textId="77777777" w:rsidTr="009F5EC8">
        <w:tc>
          <w:tcPr>
            <w:tcW w:w="269" w:type="pct"/>
            <w:tcBorders>
              <w:top w:val="single" w:sz="4" w:space="0" w:color="auto"/>
              <w:left w:val="single" w:sz="4" w:space="0" w:color="auto"/>
              <w:bottom w:val="single" w:sz="4" w:space="0" w:color="auto"/>
              <w:right w:val="single" w:sz="4" w:space="0" w:color="auto"/>
            </w:tcBorders>
          </w:tcPr>
          <w:p w14:paraId="4096863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A7C538"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445DBF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1599A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B3A714"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F5EC8" w:rsidRPr="00C4028B" w14:paraId="44EAEAF2" w14:textId="77777777" w:rsidTr="009F5EC8">
        <w:tc>
          <w:tcPr>
            <w:tcW w:w="269" w:type="pct"/>
            <w:tcBorders>
              <w:top w:val="single" w:sz="4" w:space="0" w:color="auto"/>
              <w:left w:val="single" w:sz="4" w:space="0" w:color="auto"/>
              <w:bottom w:val="single" w:sz="4" w:space="0" w:color="auto"/>
              <w:right w:val="single" w:sz="4" w:space="0" w:color="auto"/>
            </w:tcBorders>
          </w:tcPr>
          <w:p w14:paraId="667E392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363F88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D41D9B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49FB5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3B81AF"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F5EC8" w:rsidRPr="00C4028B" w14:paraId="6931DEDE" w14:textId="77777777" w:rsidTr="009F5EC8">
        <w:tc>
          <w:tcPr>
            <w:tcW w:w="269" w:type="pct"/>
            <w:tcBorders>
              <w:top w:val="single" w:sz="4" w:space="0" w:color="auto"/>
              <w:left w:val="single" w:sz="4" w:space="0" w:color="auto"/>
              <w:bottom w:val="single" w:sz="4" w:space="0" w:color="auto"/>
              <w:right w:val="single" w:sz="4" w:space="0" w:color="auto"/>
            </w:tcBorders>
          </w:tcPr>
          <w:p w14:paraId="03440DA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4CB6014"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F5EC8" w:rsidRPr="00C4028B" w14:paraId="6BE42620" w14:textId="77777777" w:rsidTr="009F5EC8">
        <w:tc>
          <w:tcPr>
            <w:tcW w:w="269" w:type="pct"/>
            <w:vMerge w:val="restart"/>
            <w:tcBorders>
              <w:top w:val="single" w:sz="4" w:space="0" w:color="auto"/>
              <w:left w:val="single" w:sz="4" w:space="0" w:color="auto"/>
              <w:right w:val="single" w:sz="4" w:space="0" w:color="auto"/>
            </w:tcBorders>
          </w:tcPr>
          <w:p w14:paraId="393FE84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3BFC343"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4EB2D3C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3D727AF7"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177248F6" w14:textId="77777777" w:rsidTr="009F5EC8">
        <w:tc>
          <w:tcPr>
            <w:tcW w:w="269" w:type="pct"/>
            <w:vMerge/>
            <w:tcBorders>
              <w:left w:val="single" w:sz="4" w:space="0" w:color="auto"/>
              <w:right w:val="single" w:sz="4" w:space="0" w:color="auto"/>
            </w:tcBorders>
          </w:tcPr>
          <w:p w14:paraId="2A97960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4629249"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492BFE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2CD8E267"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07CC94F3" w14:textId="77777777" w:rsidTr="009F5EC8">
        <w:tc>
          <w:tcPr>
            <w:tcW w:w="269" w:type="pct"/>
            <w:vMerge/>
            <w:tcBorders>
              <w:left w:val="single" w:sz="4" w:space="0" w:color="auto"/>
              <w:right w:val="single" w:sz="4" w:space="0" w:color="auto"/>
            </w:tcBorders>
          </w:tcPr>
          <w:p w14:paraId="1665BA0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79F0612"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AB8C4B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D5F9B10"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379437C9" w14:textId="77777777" w:rsidTr="009F5EC8">
        <w:tc>
          <w:tcPr>
            <w:tcW w:w="269" w:type="pct"/>
            <w:tcBorders>
              <w:left w:val="single" w:sz="4" w:space="0" w:color="auto"/>
              <w:right w:val="single" w:sz="4" w:space="0" w:color="auto"/>
            </w:tcBorders>
          </w:tcPr>
          <w:p w14:paraId="4E7AE38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B7877A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F5EC8" w:rsidRPr="00C4028B" w14:paraId="782BD59A" w14:textId="77777777" w:rsidTr="009F5EC8">
        <w:tc>
          <w:tcPr>
            <w:tcW w:w="269" w:type="pct"/>
            <w:tcBorders>
              <w:top w:val="single" w:sz="4" w:space="0" w:color="auto"/>
              <w:left w:val="single" w:sz="4" w:space="0" w:color="auto"/>
              <w:bottom w:val="single" w:sz="4" w:space="0" w:color="auto"/>
              <w:right w:val="single" w:sz="4" w:space="0" w:color="auto"/>
            </w:tcBorders>
          </w:tcPr>
          <w:p w14:paraId="4C2CF13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32F751E"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EACF66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C76E7F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AD373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0FEFF7CE" w14:textId="77777777" w:rsidTr="009F5EC8">
        <w:tc>
          <w:tcPr>
            <w:tcW w:w="269" w:type="pct"/>
            <w:tcBorders>
              <w:top w:val="single" w:sz="4" w:space="0" w:color="auto"/>
              <w:left w:val="single" w:sz="4" w:space="0" w:color="auto"/>
              <w:bottom w:val="single" w:sz="4" w:space="0" w:color="auto"/>
              <w:right w:val="single" w:sz="4" w:space="0" w:color="auto"/>
            </w:tcBorders>
          </w:tcPr>
          <w:p w14:paraId="44AE5D9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04A6D28"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24A93E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193F9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A8632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4025542" w14:textId="77777777" w:rsidR="009F5EC8" w:rsidRPr="0095195B" w:rsidRDefault="009F5EC8" w:rsidP="009F5EC8">
      <w:pPr>
        <w:rPr>
          <w:rFonts w:ascii="Franklin Gothic Book" w:hAnsi="Franklin Gothic Book" w:cs="Arial"/>
          <w:sz w:val="18"/>
          <w:szCs w:val="18"/>
        </w:rPr>
      </w:pPr>
    </w:p>
    <w:p w14:paraId="688D7A06" w14:textId="77777777" w:rsidR="009F5EC8" w:rsidRPr="00C4028B" w:rsidRDefault="009F5EC8" w:rsidP="009F5EC8">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68F2919" w14:textId="77777777" w:rsidR="009F5EC8" w:rsidRPr="00C4028B" w:rsidRDefault="009F5EC8" w:rsidP="009F5EC8">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9F5EC8" w:rsidRPr="00C4028B" w14:paraId="0C000A4F" w14:textId="77777777" w:rsidTr="009F5EC8">
        <w:trPr>
          <w:trHeight w:val="501"/>
        </w:trPr>
        <w:tc>
          <w:tcPr>
            <w:tcW w:w="3351" w:type="pct"/>
          </w:tcPr>
          <w:p w14:paraId="0D2873A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63E9CA1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1AFBFC2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5005256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079CED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F5EC8" w:rsidRPr="00C4028B" w14:paraId="0BBA48E7" w14:textId="77777777" w:rsidTr="009F5EC8">
        <w:tc>
          <w:tcPr>
            <w:tcW w:w="3351" w:type="pct"/>
          </w:tcPr>
          <w:p w14:paraId="78983F3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03BDAB2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E5C857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E77D3F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60C2A2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D645554" w14:textId="77777777" w:rsidTr="009F5EC8">
        <w:tc>
          <w:tcPr>
            <w:tcW w:w="3351" w:type="pct"/>
          </w:tcPr>
          <w:p w14:paraId="048B8FE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791B429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5D5856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B6A7F7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FA94FB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98E6DAA" w14:textId="77777777" w:rsidTr="009F5EC8">
        <w:tc>
          <w:tcPr>
            <w:tcW w:w="3351" w:type="pct"/>
          </w:tcPr>
          <w:p w14:paraId="3D2A71A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2056CA2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C95A2F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98C58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6DF8F6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50411741" w14:textId="77777777" w:rsidTr="009F5EC8">
        <w:tc>
          <w:tcPr>
            <w:tcW w:w="3351" w:type="pct"/>
          </w:tcPr>
          <w:p w14:paraId="1811F28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391910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275F35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206229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06A7CC3"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453D5F22" w14:textId="77777777" w:rsidTr="009F5EC8">
        <w:trPr>
          <w:trHeight w:val="533"/>
        </w:trPr>
        <w:tc>
          <w:tcPr>
            <w:tcW w:w="3351" w:type="pct"/>
          </w:tcPr>
          <w:p w14:paraId="6C2609A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A4E35B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56FC80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C5AB6B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F20B7F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9E38C50" w14:textId="77777777" w:rsidTr="009F5EC8">
        <w:trPr>
          <w:trHeight w:val="295"/>
        </w:trPr>
        <w:tc>
          <w:tcPr>
            <w:tcW w:w="3351" w:type="pct"/>
          </w:tcPr>
          <w:p w14:paraId="5E77793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14:paraId="2872E37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A8E137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78CB88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C8F20A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1D94F24" w14:textId="77777777" w:rsidTr="009F5EC8">
        <w:trPr>
          <w:trHeight w:val="245"/>
        </w:trPr>
        <w:tc>
          <w:tcPr>
            <w:tcW w:w="3351" w:type="pct"/>
          </w:tcPr>
          <w:p w14:paraId="598AD25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3DB5634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2AE495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233FC74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60CCA54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5ECFD9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FC871A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17BDD71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68F032C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8BDF729" w14:textId="77777777" w:rsidR="009F5EC8" w:rsidRPr="00C4028B" w:rsidRDefault="009F5EC8" w:rsidP="009F5EC8">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5ABFCCFD" w14:textId="77777777" w:rsidR="009F5EC8" w:rsidRPr="00C4028B" w:rsidRDefault="009F5EC8" w:rsidP="009F5EC8">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0B27F1BC" w14:textId="77777777" w:rsidR="009F5EC8"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p>
    <w:p w14:paraId="16717B63" w14:textId="77777777" w:rsidR="009F5EC8" w:rsidRPr="00D65251"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A974063" w14:textId="77777777" w:rsidR="009F5EC8" w:rsidRDefault="009F5EC8" w:rsidP="009F5EC8">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78DCB04" w14:textId="77777777" w:rsidR="009F5EC8" w:rsidRPr="000C79A2" w:rsidRDefault="009F5EC8" w:rsidP="009F5EC8">
      <w:pPr>
        <w:spacing w:before="120"/>
        <w:ind w:left="3540" w:firstLine="708"/>
        <w:contextualSpacing/>
        <w:jc w:val="both"/>
        <w:rPr>
          <w:rFonts w:ascii="Calibri" w:hAnsi="Calibri" w:cs="Calibri"/>
          <w:color w:val="000000"/>
          <w:szCs w:val="20"/>
        </w:rPr>
      </w:pPr>
    </w:p>
    <w:p w14:paraId="55B22301" w14:textId="77777777" w:rsidR="009F5EC8" w:rsidRPr="00C70E2A" w:rsidRDefault="009F5EC8" w:rsidP="009F5EC8">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DF5D34D" w14:textId="77777777" w:rsidR="009F5EC8" w:rsidRDefault="009F5EC8" w:rsidP="009F5EC8">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4AB80711" w14:textId="77777777" w:rsidR="009F5EC8" w:rsidRDefault="009F5EC8" w:rsidP="009F5EC8">
      <w:pPr>
        <w:ind w:left="3540" w:firstLine="708"/>
        <w:contextualSpacing/>
        <w:rPr>
          <w:rFonts w:ascii="Calibri" w:hAnsi="Calibri" w:cs="Calibri"/>
          <w:color w:val="000000"/>
          <w:sz w:val="18"/>
          <w:szCs w:val="18"/>
        </w:rPr>
      </w:pPr>
    </w:p>
    <w:p w14:paraId="10F3E5B4"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77BFEBA6"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8C04787"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2384C236" w14:textId="77777777" w:rsidR="009F5EC8" w:rsidRDefault="009F5EC8" w:rsidP="009F5EC8">
      <w:pPr>
        <w:rPr>
          <w:rFonts w:ascii="Calibri" w:hAnsi="Calibri" w:cs="Arial"/>
          <w:i/>
          <w:szCs w:val="20"/>
        </w:rPr>
      </w:pPr>
    </w:p>
    <w:p w14:paraId="371B65FD" w14:textId="77777777" w:rsidR="009F5EC8" w:rsidRDefault="009F5EC8" w:rsidP="009F5EC8">
      <w:pPr>
        <w:rPr>
          <w:rFonts w:ascii="Calibri" w:hAnsi="Calibri" w:cs="Arial"/>
          <w:i/>
          <w:szCs w:val="20"/>
        </w:rPr>
      </w:pPr>
    </w:p>
    <w:p w14:paraId="3124629E" w14:textId="77777777" w:rsidR="0080275B" w:rsidRDefault="0080275B" w:rsidP="006C48B1">
      <w:pPr>
        <w:rPr>
          <w:rFonts w:ascii="Franklin Gothic Book" w:hAnsi="Franklin Gothic Book" w:cs="Arial"/>
          <w:sz w:val="18"/>
          <w:szCs w:val="18"/>
        </w:rPr>
      </w:pPr>
    </w:p>
    <w:p w14:paraId="5BE81AB8" w14:textId="77777777" w:rsidR="0080275B" w:rsidRDefault="0080275B" w:rsidP="006C48B1">
      <w:pPr>
        <w:rPr>
          <w:rFonts w:ascii="Franklin Gothic Book" w:hAnsi="Franklin Gothic Book" w:cs="Arial"/>
          <w:sz w:val="18"/>
          <w:szCs w:val="18"/>
        </w:rPr>
      </w:pPr>
    </w:p>
    <w:p w14:paraId="7255DE15" w14:textId="77777777" w:rsidR="0080275B" w:rsidRDefault="0080275B" w:rsidP="006C48B1">
      <w:pPr>
        <w:rPr>
          <w:rFonts w:ascii="Franklin Gothic Book" w:hAnsi="Franklin Gothic Book" w:cs="Arial"/>
          <w:sz w:val="18"/>
          <w:szCs w:val="18"/>
        </w:rPr>
      </w:pPr>
    </w:p>
    <w:p w14:paraId="6335B247" w14:textId="77777777" w:rsidR="0080275B" w:rsidRDefault="0080275B" w:rsidP="006C48B1">
      <w:pPr>
        <w:rPr>
          <w:rFonts w:ascii="Franklin Gothic Book" w:hAnsi="Franklin Gothic Book" w:cs="Arial"/>
          <w:sz w:val="18"/>
          <w:szCs w:val="18"/>
        </w:rPr>
      </w:pPr>
    </w:p>
    <w:p w14:paraId="1E05484E" w14:textId="77777777" w:rsidR="0080275B" w:rsidRDefault="0080275B" w:rsidP="006C48B1">
      <w:pPr>
        <w:rPr>
          <w:rFonts w:ascii="Franklin Gothic Book" w:hAnsi="Franklin Gothic Book" w:cs="Arial"/>
          <w:sz w:val="18"/>
          <w:szCs w:val="18"/>
        </w:rPr>
      </w:pPr>
    </w:p>
    <w:p w14:paraId="4BB38B23" w14:textId="77777777" w:rsidR="0080275B" w:rsidRDefault="0080275B" w:rsidP="006C48B1">
      <w:pPr>
        <w:rPr>
          <w:rFonts w:ascii="Franklin Gothic Book" w:hAnsi="Franklin Gothic Book" w:cs="Arial"/>
          <w:sz w:val="18"/>
          <w:szCs w:val="18"/>
        </w:rPr>
      </w:pPr>
    </w:p>
    <w:p w14:paraId="41ED9D66" w14:textId="77777777" w:rsidR="0080275B" w:rsidRDefault="0080275B" w:rsidP="006C48B1">
      <w:pPr>
        <w:rPr>
          <w:rFonts w:ascii="Franklin Gothic Book" w:hAnsi="Franklin Gothic Book" w:cs="Arial"/>
          <w:sz w:val="18"/>
          <w:szCs w:val="18"/>
        </w:rPr>
      </w:pPr>
    </w:p>
    <w:p w14:paraId="53BC2A2B" w14:textId="77777777" w:rsidR="0080275B" w:rsidRDefault="0080275B" w:rsidP="006C48B1">
      <w:pPr>
        <w:rPr>
          <w:rFonts w:ascii="Franklin Gothic Book" w:hAnsi="Franklin Gothic Book" w:cs="Arial"/>
          <w:sz w:val="18"/>
          <w:szCs w:val="18"/>
        </w:rPr>
      </w:pPr>
    </w:p>
    <w:p w14:paraId="74AAA4D6" w14:textId="77777777" w:rsidR="0080275B" w:rsidRDefault="0080275B" w:rsidP="006C48B1">
      <w:pPr>
        <w:rPr>
          <w:rFonts w:ascii="Franklin Gothic Book" w:hAnsi="Franklin Gothic Book" w:cs="Arial"/>
          <w:sz w:val="18"/>
          <w:szCs w:val="18"/>
        </w:rPr>
      </w:pPr>
    </w:p>
    <w:p w14:paraId="51829130" w14:textId="77777777" w:rsidR="0080275B" w:rsidRDefault="0080275B" w:rsidP="006C48B1">
      <w:pPr>
        <w:rPr>
          <w:rFonts w:ascii="Franklin Gothic Book" w:hAnsi="Franklin Gothic Book" w:cs="Arial"/>
          <w:sz w:val="18"/>
          <w:szCs w:val="18"/>
        </w:rPr>
      </w:pPr>
    </w:p>
    <w:p w14:paraId="1908CA90" w14:textId="77777777" w:rsidR="0080275B" w:rsidRDefault="0080275B" w:rsidP="006C48B1">
      <w:pPr>
        <w:rPr>
          <w:rFonts w:ascii="Franklin Gothic Book" w:hAnsi="Franklin Gothic Book" w:cs="Arial"/>
          <w:sz w:val="18"/>
          <w:szCs w:val="18"/>
        </w:rPr>
      </w:pPr>
    </w:p>
    <w:p w14:paraId="014FADEA" w14:textId="77777777" w:rsidR="00357B35" w:rsidRDefault="00357B35" w:rsidP="006C48B1">
      <w:pPr>
        <w:rPr>
          <w:rFonts w:ascii="Franklin Gothic Book" w:hAnsi="Franklin Gothic Book" w:cs="Arial"/>
          <w:sz w:val="18"/>
          <w:szCs w:val="18"/>
        </w:rPr>
      </w:pPr>
    </w:p>
    <w:p w14:paraId="68CF94F1" w14:textId="77777777" w:rsidR="00357B35" w:rsidRDefault="00357B35" w:rsidP="006C48B1">
      <w:pPr>
        <w:rPr>
          <w:rFonts w:ascii="Franklin Gothic Book" w:hAnsi="Franklin Gothic Book" w:cs="Arial"/>
          <w:sz w:val="18"/>
          <w:szCs w:val="18"/>
        </w:rPr>
      </w:pPr>
    </w:p>
    <w:p w14:paraId="7E91BE76" w14:textId="77777777" w:rsidR="0080275B" w:rsidRDefault="0080275B" w:rsidP="006C48B1">
      <w:pPr>
        <w:rPr>
          <w:rFonts w:ascii="Franklin Gothic Book" w:hAnsi="Franklin Gothic Book" w:cs="Arial"/>
          <w:sz w:val="18"/>
          <w:szCs w:val="18"/>
        </w:rPr>
      </w:pPr>
    </w:p>
    <w:p w14:paraId="3844A32A" w14:textId="77777777" w:rsidR="0080275B" w:rsidRDefault="0080275B" w:rsidP="006C48B1">
      <w:pPr>
        <w:rPr>
          <w:rFonts w:ascii="Franklin Gothic Book" w:hAnsi="Franklin Gothic Book" w:cs="Arial"/>
          <w:sz w:val="18"/>
          <w:szCs w:val="18"/>
        </w:rPr>
      </w:pPr>
    </w:p>
    <w:p w14:paraId="3C34441F" w14:textId="77777777" w:rsidR="0062441C" w:rsidRDefault="0062441C" w:rsidP="0062441C">
      <w:pPr>
        <w:rPr>
          <w:rFonts w:ascii="Calibri" w:hAnsi="Calibri" w:cs="Arial"/>
          <w:i/>
          <w:szCs w:val="20"/>
        </w:rPr>
      </w:pPr>
    </w:p>
    <w:p w14:paraId="3C262624" w14:textId="77777777" w:rsidR="0062441C" w:rsidRDefault="0062441C" w:rsidP="0062441C">
      <w:pPr>
        <w:rPr>
          <w:rFonts w:ascii="Calibri" w:hAnsi="Calibri" w:cs="Arial"/>
          <w:i/>
          <w:szCs w:val="20"/>
        </w:rPr>
      </w:pPr>
    </w:p>
    <w:p w14:paraId="1E91F47E" w14:textId="77777777" w:rsidR="00AE5D2B" w:rsidRDefault="00AE5D2B" w:rsidP="0062441C">
      <w:pPr>
        <w:rPr>
          <w:rFonts w:ascii="Franklin Gothic Book" w:hAnsi="Franklin Gothic Book" w:cs="Arial"/>
          <w:sz w:val="18"/>
          <w:szCs w:val="18"/>
        </w:rPr>
      </w:pPr>
    </w:p>
    <w:p w14:paraId="605D4F34" w14:textId="77777777" w:rsidR="00AE5D2B" w:rsidRDefault="00AE5D2B" w:rsidP="00EB05D9">
      <w:pPr>
        <w:jc w:val="right"/>
        <w:rPr>
          <w:rFonts w:ascii="Franklin Gothic Book" w:hAnsi="Franklin Gothic Book" w:cs="Arial"/>
          <w:sz w:val="18"/>
          <w:szCs w:val="18"/>
        </w:rPr>
      </w:pPr>
    </w:p>
    <w:p w14:paraId="76B45807" w14:textId="77777777" w:rsidR="00AE5D2B" w:rsidRDefault="00AE5D2B" w:rsidP="00EB05D9">
      <w:pPr>
        <w:jc w:val="right"/>
        <w:rPr>
          <w:rFonts w:ascii="Franklin Gothic Book" w:hAnsi="Franklin Gothic Book" w:cs="Arial"/>
          <w:sz w:val="18"/>
          <w:szCs w:val="18"/>
        </w:rPr>
      </w:pPr>
    </w:p>
    <w:p w14:paraId="7FA1F216" w14:textId="77777777" w:rsidR="00AE5D2B" w:rsidRDefault="00AE5D2B" w:rsidP="00EB05D9">
      <w:pPr>
        <w:jc w:val="right"/>
        <w:rPr>
          <w:rFonts w:ascii="Franklin Gothic Book" w:hAnsi="Franklin Gothic Book" w:cs="Arial"/>
          <w:sz w:val="18"/>
          <w:szCs w:val="18"/>
        </w:rPr>
      </w:pPr>
    </w:p>
    <w:p w14:paraId="02D1256A" w14:textId="77777777" w:rsidR="00B56C0D" w:rsidRDefault="00B56C0D" w:rsidP="00074682">
      <w:pPr>
        <w:pStyle w:val="Akapitzlist"/>
        <w:spacing w:after="0" w:line="300" w:lineRule="atLeast"/>
        <w:ind w:left="0"/>
        <w:rPr>
          <w:rFonts w:asciiTheme="minorHAnsi" w:hAnsiTheme="minorHAnsi" w:cs="Arial"/>
          <w:b/>
        </w:rPr>
      </w:pPr>
    </w:p>
    <w:p w14:paraId="2C950AE2" w14:textId="77777777" w:rsidR="00FC5286" w:rsidRDefault="00FC5286" w:rsidP="00074682">
      <w:pPr>
        <w:pStyle w:val="Akapitzlist"/>
        <w:spacing w:after="0" w:line="300" w:lineRule="atLeast"/>
        <w:ind w:left="0"/>
        <w:rPr>
          <w:rFonts w:asciiTheme="minorHAnsi" w:hAnsiTheme="minorHAnsi" w:cs="Arial"/>
          <w:b/>
        </w:rPr>
      </w:pPr>
    </w:p>
    <w:p w14:paraId="6CCF3C7E" w14:textId="77777777" w:rsidR="00FC5286" w:rsidRDefault="00FC5286" w:rsidP="00074682">
      <w:pPr>
        <w:pStyle w:val="Akapitzlist"/>
        <w:spacing w:after="0" w:line="300" w:lineRule="atLeast"/>
        <w:ind w:left="0"/>
        <w:rPr>
          <w:rFonts w:asciiTheme="minorHAnsi" w:hAnsiTheme="minorHAnsi" w:cs="Arial"/>
          <w:b/>
        </w:rPr>
      </w:pPr>
    </w:p>
    <w:p w14:paraId="6550AE0C" w14:textId="77777777" w:rsidR="00FC5286" w:rsidRDefault="00FC5286" w:rsidP="00074682">
      <w:pPr>
        <w:pStyle w:val="Akapitzlist"/>
        <w:spacing w:after="0" w:line="300" w:lineRule="atLeast"/>
        <w:ind w:left="0"/>
        <w:rPr>
          <w:rFonts w:asciiTheme="minorHAnsi" w:hAnsiTheme="minorHAnsi" w:cs="Arial"/>
          <w:b/>
        </w:rPr>
      </w:pPr>
    </w:p>
    <w:p w14:paraId="6332015C" w14:textId="77777777" w:rsidR="00FC5286" w:rsidRDefault="00FC5286" w:rsidP="00074682">
      <w:pPr>
        <w:pStyle w:val="Akapitzlist"/>
        <w:spacing w:after="0" w:line="300" w:lineRule="atLeast"/>
        <w:ind w:left="0"/>
        <w:rPr>
          <w:rFonts w:asciiTheme="minorHAnsi" w:hAnsiTheme="minorHAnsi" w:cs="Arial"/>
          <w:b/>
        </w:rPr>
      </w:pPr>
    </w:p>
    <w:p w14:paraId="106B220F" w14:textId="77777777" w:rsidR="00FC5286" w:rsidRDefault="00FC5286" w:rsidP="00074682">
      <w:pPr>
        <w:pStyle w:val="Akapitzlist"/>
        <w:spacing w:after="0" w:line="300" w:lineRule="atLeast"/>
        <w:ind w:left="0"/>
        <w:rPr>
          <w:rFonts w:asciiTheme="minorHAnsi" w:hAnsiTheme="minorHAnsi" w:cs="Arial"/>
          <w:b/>
        </w:rPr>
      </w:pPr>
    </w:p>
    <w:p w14:paraId="790641AF" w14:textId="77777777" w:rsidR="00FC5286" w:rsidRDefault="00FC5286" w:rsidP="00074682">
      <w:pPr>
        <w:pStyle w:val="Akapitzlist"/>
        <w:spacing w:after="0" w:line="300" w:lineRule="atLeast"/>
        <w:ind w:left="0"/>
        <w:rPr>
          <w:rFonts w:asciiTheme="minorHAnsi" w:hAnsiTheme="minorHAnsi" w:cs="Arial"/>
          <w:b/>
        </w:rPr>
      </w:pPr>
    </w:p>
    <w:p w14:paraId="0012C52C" w14:textId="77777777" w:rsidR="00FC5286" w:rsidRDefault="00FC5286" w:rsidP="00074682">
      <w:pPr>
        <w:pStyle w:val="Akapitzlist"/>
        <w:spacing w:after="0" w:line="300" w:lineRule="atLeast"/>
        <w:ind w:left="0"/>
        <w:rPr>
          <w:rFonts w:asciiTheme="minorHAnsi" w:hAnsiTheme="minorHAnsi" w:cs="Arial"/>
          <w:b/>
        </w:rPr>
      </w:pPr>
    </w:p>
    <w:p w14:paraId="6B22E05B" w14:textId="77777777" w:rsidR="00FC5286" w:rsidRDefault="00FC5286" w:rsidP="00074682">
      <w:pPr>
        <w:pStyle w:val="Akapitzlist"/>
        <w:spacing w:after="0" w:line="300" w:lineRule="atLeast"/>
        <w:ind w:left="0"/>
        <w:rPr>
          <w:rFonts w:asciiTheme="minorHAnsi" w:hAnsiTheme="minorHAnsi" w:cs="Arial"/>
          <w:b/>
        </w:rPr>
      </w:pPr>
    </w:p>
    <w:p w14:paraId="3405E5D1" w14:textId="77777777" w:rsidR="00FC5286" w:rsidRDefault="00FC5286" w:rsidP="00074682">
      <w:pPr>
        <w:pStyle w:val="Akapitzlist"/>
        <w:spacing w:after="0" w:line="300" w:lineRule="atLeast"/>
        <w:ind w:left="0"/>
        <w:rPr>
          <w:rFonts w:asciiTheme="minorHAnsi" w:hAnsiTheme="minorHAnsi" w:cs="Arial"/>
          <w:b/>
        </w:rPr>
      </w:pPr>
    </w:p>
    <w:p w14:paraId="614E539F" w14:textId="77777777" w:rsidR="00FC5286" w:rsidRDefault="00FC5286" w:rsidP="00074682">
      <w:pPr>
        <w:pStyle w:val="Akapitzlist"/>
        <w:spacing w:after="0" w:line="300" w:lineRule="atLeast"/>
        <w:ind w:left="0"/>
        <w:rPr>
          <w:rFonts w:asciiTheme="minorHAnsi" w:hAnsiTheme="minorHAnsi" w:cs="Arial"/>
          <w:b/>
        </w:rPr>
      </w:pPr>
    </w:p>
    <w:p w14:paraId="14EAECA8" w14:textId="77777777" w:rsidR="00FC5286" w:rsidRDefault="00FC5286" w:rsidP="00074682">
      <w:pPr>
        <w:pStyle w:val="Akapitzlist"/>
        <w:spacing w:after="0" w:line="300" w:lineRule="atLeast"/>
        <w:ind w:left="0"/>
        <w:rPr>
          <w:rFonts w:asciiTheme="minorHAnsi" w:hAnsiTheme="minorHAnsi" w:cs="Arial"/>
          <w:b/>
        </w:rPr>
      </w:pPr>
    </w:p>
    <w:p w14:paraId="1385A01B" w14:textId="77777777" w:rsidR="00DC4AF9" w:rsidRDefault="00DC4AF9" w:rsidP="00074682">
      <w:pPr>
        <w:pStyle w:val="Akapitzlist"/>
        <w:spacing w:after="0" w:line="300" w:lineRule="atLeast"/>
        <w:ind w:left="0"/>
        <w:rPr>
          <w:rFonts w:asciiTheme="minorHAnsi" w:hAnsiTheme="minorHAnsi" w:cs="Arial"/>
          <w:b/>
        </w:rPr>
      </w:pPr>
    </w:p>
    <w:p w14:paraId="085BF2B2" w14:textId="77777777" w:rsidR="00DC4AF9" w:rsidRDefault="00DC4AF9" w:rsidP="00074682">
      <w:pPr>
        <w:pStyle w:val="Akapitzlist"/>
        <w:spacing w:after="0" w:line="300" w:lineRule="atLeast"/>
        <w:ind w:left="0"/>
        <w:rPr>
          <w:rFonts w:asciiTheme="minorHAnsi" w:hAnsiTheme="minorHAnsi" w:cs="Arial"/>
          <w:b/>
        </w:rPr>
      </w:pPr>
    </w:p>
    <w:p w14:paraId="4A7A43B2" w14:textId="77777777" w:rsidR="00DC4AF9" w:rsidRDefault="00DC4AF9" w:rsidP="00074682">
      <w:pPr>
        <w:pStyle w:val="Akapitzlist"/>
        <w:spacing w:after="0" w:line="300" w:lineRule="atLeast"/>
        <w:ind w:left="0"/>
        <w:rPr>
          <w:rFonts w:asciiTheme="minorHAnsi" w:hAnsiTheme="minorHAnsi" w:cs="Arial"/>
          <w:b/>
        </w:rPr>
      </w:pPr>
    </w:p>
    <w:p w14:paraId="4F83E3DF" w14:textId="77777777" w:rsidR="00DC4AF9" w:rsidRDefault="00DC4AF9" w:rsidP="00074682">
      <w:pPr>
        <w:pStyle w:val="Akapitzlist"/>
        <w:spacing w:after="0" w:line="300" w:lineRule="atLeast"/>
        <w:ind w:left="0"/>
        <w:rPr>
          <w:rFonts w:asciiTheme="minorHAnsi" w:hAnsiTheme="minorHAnsi" w:cs="Arial"/>
          <w:b/>
        </w:rPr>
      </w:pPr>
    </w:p>
    <w:p w14:paraId="11C9C48C" w14:textId="77777777" w:rsidR="00FC5286" w:rsidRDefault="00FC5286" w:rsidP="00074682">
      <w:pPr>
        <w:pStyle w:val="Akapitzlist"/>
        <w:spacing w:after="0" w:line="300" w:lineRule="atLeast"/>
        <w:ind w:left="0"/>
        <w:rPr>
          <w:rFonts w:asciiTheme="minorHAnsi" w:hAnsiTheme="minorHAnsi" w:cs="Arial"/>
          <w:b/>
        </w:rPr>
      </w:pPr>
    </w:p>
    <w:p w14:paraId="0485DCDF" w14:textId="77777777" w:rsidR="00FC5286" w:rsidRDefault="00FC5286" w:rsidP="00074682">
      <w:pPr>
        <w:pStyle w:val="Akapitzlist"/>
        <w:spacing w:after="0" w:line="300" w:lineRule="atLeast"/>
        <w:ind w:left="0"/>
        <w:rPr>
          <w:rFonts w:asciiTheme="minorHAnsi" w:hAnsiTheme="minorHAnsi" w:cs="Arial"/>
          <w:b/>
        </w:rPr>
      </w:pPr>
    </w:p>
    <w:p w14:paraId="1E76F85B" w14:textId="77777777" w:rsidR="00044556" w:rsidRDefault="00044556" w:rsidP="00074682">
      <w:pPr>
        <w:pStyle w:val="Akapitzlist"/>
        <w:spacing w:after="0" w:line="300" w:lineRule="atLeast"/>
        <w:ind w:left="0"/>
        <w:rPr>
          <w:rFonts w:asciiTheme="minorHAnsi" w:hAnsiTheme="minorHAnsi" w:cs="Arial"/>
          <w:b/>
        </w:rPr>
      </w:pPr>
    </w:p>
    <w:p w14:paraId="55228E61" w14:textId="77777777" w:rsidR="00FC5286" w:rsidRDefault="00FC5286" w:rsidP="00074682">
      <w:pPr>
        <w:pStyle w:val="Akapitzlist"/>
        <w:spacing w:after="0" w:line="300" w:lineRule="atLeast"/>
        <w:ind w:left="0"/>
        <w:rPr>
          <w:rFonts w:asciiTheme="minorHAnsi" w:hAnsiTheme="minorHAnsi" w:cs="Arial"/>
          <w:b/>
        </w:rPr>
      </w:pPr>
    </w:p>
    <w:p w14:paraId="29BCF87B"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519546F9"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66D0927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6A8F375E"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134BF91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649F25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486599F6"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7CD060A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61191B9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1B456FB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51DB87DC"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6DF7EE97"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5B8917BB"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35604AF5"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4A2873AB"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0CEA38B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108EBD45"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EFFAC0C"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41783A1A" w14:textId="77777777" w:rsidR="00EA5044" w:rsidRPr="00D730B1" w:rsidRDefault="00EA5044" w:rsidP="00DB061A">
      <w:pPr>
        <w:spacing w:line="360" w:lineRule="auto"/>
        <w:rPr>
          <w:rFonts w:ascii="Franklin Gothic Book" w:hAnsi="Franklin Gothic Book" w:cs="Arial"/>
          <w:b/>
          <w:bCs/>
          <w:szCs w:val="20"/>
        </w:rPr>
      </w:pPr>
    </w:p>
    <w:p w14:paraId="3C59C6F2"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5B320109"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285EAF48" w14:textId="77777777" w:rsidR="00FB0F40" w:rsidRPr="00AB15D9"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
          <w:bCs/>
          <w:szCs w:val="20"/>
        </w:rPr>
        <w:t>NINIEJSZYM SKŁADAMY</w:t>
      </w:r>
      <w:r w:rsidRPr="00AB15D9">
        <w:rPr>
          <w:rFonts w:ascii="Franklin Gothic Book" w:eastAsia="Tahoma,Bold" w:hAnsi="Franklin Gothic Book" w:cs="Tahoma,Bold"/>
          <w:bCs/>
          <w:szCs w:val="20"/>
        </w:rPr>
        <w:t>:</w:t>
      </w:r>
    </w:p>
    <w:p w14:paraId="53771E0B" w14:textId="77777777" w:rsidR="00CB09E1" w:rsidRPr="00AB15D9" w:rsidRDefault="00322B3E"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O</w:t>
      </w:r>
      <w:r w:rsidR="00CA570D">
        <w:rPr>
          <w:rFonts w:ascii="Franklin Gothic Book" w:eastAsia="Tahoma,Bold" w:hAnsi="Franklin Gothic Book" w:cs="Tahoma,Bold"/>
          <w:bCs/>
          <w:szCs w:val="20"/>
        </w:rPr>
        <w:t>ferta techniczna</w:t>
      </w:r>
      <w:r>
        <w:rPr>
          <w:rFonts w:ascii="Franklin Gothic Book" w:eastAsia="Tahoma,Bold" w:hAnsi="Franklin Gothic Book" w:cs="Tahoma,Bold"/>
          <w:bCs/>
          <w:szCs w:val="20"/>
        </w:rPr>
        <w:t xml:space="preserve">, którą należy dołączyć w postaci </w:t>
      </w:r>
      <w:r w:rsidR="00CA570D">
        <w:rPr>
          <w:rFonts w:ascii="Franklin Gothic Book" w:eastAsia="Tahoma,Bold" w:hAnsi="Franklin Gothic Book" w:cs="Tahoma,Bold"/>
          <w:bCs/>
          <w:szCs w:val="20"/>
        </w:rPr>
        <w:t>załącznik</w:t>
      </w:r>
      <w:r>
        <w:rPr>
          <w:rFonts w:ascii="Franklin Gothic Book" w:eastAsia="Tahoma,Bold" w:hAnsi="Franklin Gothic Book" w:cs="Tahoma,Bold"/>
          <w:bCs/>
          <w:szCs w:val="20"/>
        </w:rPr>
        <w:t xml:space="preserve">a - </w:t>
      </w:r>
      <w:r w:rsidRPr="00AB15D9">
        <w:rPr>
          <w:rFonts w:ascii="Franklin Gothic Book" w:eastAsia="Tahoma,Bold" w:hAnsi="Franklin Gothic Book" w:cs="Tahoma,Bold"/>
          <w:bCs/>
          <w:szCs w:val="20"/>
        </w:rPr>
        <w:t>Szczegółowy zakres przedmiotu oferty</w:t>
      </w:r>
    </w:p>
    <w:p w14:paraId="1BC87160" w14:textId="77777777" w:rsidR="00410CC8" w:rsidRPr="00AB15D9" w:rsidRDefault="00410CC8"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Termin wykonania przedmiotu zamówienia</w:t>
      </w:r>
    </w:p>
    <w:p w14:paraId="73B2407F" w14:textId="77777777" w:rsidR="00090562" w:rsidRPr="00AB15D9" w:rsidRDefault="00866B87"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Wynagrodzenie ofertowe </w:t>
      </w:r>
      <w:r w:rsidR="007E67B6" w:rsidRPr="00AB15D9">
        <w:rPr>
          <w:rFonts w:ascii="Franklin Gothic Book" w:eastAsia="Tahoma,Bold" w:hAnsi="Franklin Gothic Book" w:cs="Tahoma,Bold"/>
          <w:bCs/>
          <w:szCs w:val="20"/>
        </w:rPr>
        <w:t>ryczałtowe</w:t>
      </w:r>
      <w:r w:rsidR="00CB09E1" w:rsidRPr="00AB15D9">
        <w:rPr>
          <w:rFonts w:ascii="Franklin Gothic Book" w:eastAsia="Tahoma,Bold" w:hAnsi="Franklin Gothic Book" w:cs="Tahoma,Bold"/>
          <w:bCs/>
          <w:szCs w:val="20"/>
        </w:rPr>
        <w:t xml:space="preserve"> (wzór - </w:t>
      </w:r>
      <w:r w:rsidR="00CB09E1" w:rsidRPr="00AB15D9">
        <w:rPr>
          <w:rFonts w:ascii="Franklin Gothic Book" w:hAnsi="Franklin Gothic Book" w:cstheme="minorHAnsi"/>
          <w:color w:val="000000" w:themeColor="text1"/>
          <w:szCs w:val="20"/>
        </w:rPr>
        <w:t>Załącznik do formularza oferty)</w:t>
      </w:r>
    </w:p>
    <w:p w14:paraId="18613310" w14:textId="77777777" w:rsidR="00EA0642" w:rsidRPr="00AB15D9" w:rsidRDefault="00EA0642"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Warunki i </w:t>
      </w:r>
      <w:r w:rsidR="00355410" w:rsidRPr="00AB15D9">
        <w:rPr>
          <w:rFonts w:ascii="Franklin Gothic Book" w:hAnsi="Franklin Gothic Book"/>
          <w:color w:val="000000" w:themeColor="text1"/>
          <w:szCs w:val="20"/>
        </w:rPr>
        <w:t>okres gwarancji</w:t>
      </w:r>
      <w:r w:rsidR="00F356F8" w:rsidRPr="00AB15D9">
        <w:rPr>
          <w:rFonts w:ascii="Franklin Gothic Book" w:hAnsi="Franklin Gothic Book"/>
          <w:color w:val="000000" w:themeColor="text1"/>
          <w:szCs w:val="20"/>
        </w:rPr>
        <w:t xml:space="preserve"> zgodnie z wymaganiami w SIWZ</w:t>
      </w:r>
    </w:p>
    <w:p w14:paraId="63F0A814" w14:textId="77777777" w:rsidR="00866B87" w:rsidRPr="009570A7" w:rsidRDefault="00FB0F40" w:rsidP="00322B3E">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Opis profilu działalności oferenta.</w:t>
      </w:r>
    </w:p>
    <w:p w14:paraId="226CFB1B" w14:textId="77777777" w:rsidR="0002009C" w:rsidRPr="0002009C" w:rsidRDefault="0002009C" w:rsidP="00322B3E">
      <w:pPr>
        <w:numPr>
          <w:ilvl w:val="1"/>
          <w:numId w:val="1"/>
        </w:numPr>
        <w:autoSpaceDE w:val="0"/>
        <w:autoSpaceDN w:val="0"/>
        <w:adjustRightInd w:val="0"/>
        <w:spacing w:after="120"/>
        <w:ind w:left="993" w:hanging="633"/>
        <w:jc w:val="both"/>
        <w:textAlignment w:val="baseline"/>
        <w:rPr>
          <w:rFonts w:ascii="Franklin Gothic Book" w:eastAsia="Tahoma,Bold" w:hAnsi="Franklin Gothic Book" w:cstheme="minorHAnsi"/>
          <w:bCs/>
          <w:color w:val="000000" w:themeColor="text1"/>
          <w:szCs w:val="20"/>
        </w:rPr>
      </w:pPr>
      <w:r w:rsidRPr="0002009C">
        <w:rPr>
          <w:rFonts w:ascii="Franklin Gothic Book" w:eastAsia="Tahoma,Bold" w:hAnsi="Franklin Gothic Book" w:cstheme="minorHAnsi"/>
          <w:bCs/>
          <w:color w:val="000000" w:themeColor="text1"/>
          <w:szCs w:val="20"/>
        </w:rPr>
        <w:t>Aktualny odpis z KRS lub oświadczenie o prowadzeniu działalności gospodarczej.</w:t>
      </w:r>
    </w:p>
    <w:p w14:paraId="49EA0D9B" w14:textId="77777777" w:rsidR="0002009C" w:rsidRPr="00380621" w:rsidRDefault="0002009C" w:rsidP="00322B3E">
      <w:pPr>
        <w:numPr>
          <w:ilvl w:val="1"/>
          <w:numId w:val="1"/>
        </w:numPr>
        <w:autoSpaceDE w:val="0"/>
        <w:autoSpaceDN w:val="0"/>
        <w:adjustRightInd w:val="0"/>
        <w:spacing w:after="120"/>
        <w:ind w:left="993" w:hanging="633"/>
        <w:jc w:val="both"/>
        <w:textAlignment w:val="baseline"/>
        <w:rPr>
          <w:rFonts w:ascii="Franklin Gothic Book" w:eastAsia="Tahoma,Bold" w:hAnsi="Franklin Gothic Book" w:cstheme="minorHAnsi"/>
          <w:bCs/>
          <w:color w:val="000000" w:themeColor="text1"/>
          <w:szCs w:val="20"/>
          <w:u w:val="single"/>
        </w:rPr>
      </w:pPr>
      <w:r w:rsidRPr="000D124A">
        <w:rPr>
          <w:rFonts w:ascii="Franklin Gothic Book" w:eastAsia="Tahoma,Bold" w:hAnsi="Franklin Gothic Book" w:cstheme="minorHAnsi"/>
          <w:bCs/>
          <w:color w:val="000000" w:themeColor="text1"/>
          <w:szCs w:val="20"/>
        </w:rPr>
        <w:t xml:space="preserve">Informację o wynikach finansowych oferenta za lata 2018-2019 </w:t>
      </w:r>
      <w:r w:rsidRPr="00380621">
        <w:rPr>
          <w:rFonts w:ascii="Franklin Gothic Book" w:eastAsia="Tahoma,Bold" w:hAnsi="Franklin Gothic Book" w:cstheme="minorHAnsi"/>
          <w:bCs/>
          <w:color w:val="000000" w:themeColor="text1"/>
          <w:szCs w:val="20"/>
          <w:u w:val="single"/>
        </w:rPr>
        <w:t>w formie oświadczenia Zarządu lub osoby prowadzącej działalność gospodarczą.</w:t>
      </w:r>
    </w:p>
    <w:p w14:paraId="3318C222" w14:textId="77777777" w:rsidR="0002009C" w:rsidRPr="0002009C" w:rsidRDefault="0002009C" w:rsidP="00322B3E">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14:paraId="57DC6F7C" w14:textId="77777777" w:rsidR="009C7054" w:rsidRPr="0002009C" w:rsidRDefault="00090562" w:rsidP="00322B3E">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t>
      </w:r>
      <w:r w:rsidR="0095195B" w:rsidRPr="0002009C">
        <w:rPr>
          <w:rFonts w:ascii="Franklin Gothic Book" w:eastAsia="Tahoma,Bold" w:hAnsi="Franklin Gothic Book" w:cs="Tahoma,Bold"/>
          <w:bCs/>
          <w:sz w:val="20"/>
          <w:szCs w:val="20"/>
        </w:rPr>
        <w:t>wiadczenia:</w:t>
      </w:r>
      <w:r w:rsidR="009C7054" w:rsidRPr="0002009C">
        <w:rPr>
          <w:rFonts w:ascii="Franklin Gothic Book" w:eastAsia="Tahoma,Bold" w:hAnsi="Franklin Gothic Book" w:cs="Tahoma,Bold"/>
          <w:bCs/>
          <w:strike/>
          <w:sz w:val="20"/>
          <w:szCs w:val="20"/>
        </w:rPr>
        <w:t xml:space="preserve"> </w:t>
      </w:r>
    </w:p>
    <w:p w14:paraId="3EADDFC8" w14:textId="77777777" w:rsidR="009C7054" w:rsidRPr="0002009C" w:rsidRDefault="009C7054" w:rsidP="0002009C">
      <w:pPr>
        <w:pStyle w:val="Akapitzlist"/>
        <w:widowControl w:val="0"/>
        <w:numPr>
          <w:ilvl w:val="2"/>
          <w:numId w:val="1"/>
        </w:numPr>
        <w:autoSpaceDE w:val="0"/>
        <w:autoSpaceDN w:val="0"/>
        <w:adjustRightInd w:val="0"/>
        <w:spacing w:after="120" w:line="240" w:lineRule="auto"/>
        <w:ind w:left="1560" w:hanging="84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14:paraId="2F6EDF89" w14:textId="77777777" w:rsidR="00105D38"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105D38" w:rsidRPr="0002009C">
        <w:rPr>
          <w:rFonts w:ascii="Franklin Gothic Book" w:eastAsia="Tahoma,Bold" w:hAnsi="Franklin Gothic Book" w:cs="Tahoma,Bold"/>
          <w:bCs/>
          <w:sz w:val="20"/>
          <w:szCs w:val="20"/>
        </w:rPr>
        <w:t xml:space="preserve">o niezaleganiu </w:t>
      </w:r>
      <w:r w:rsidR="00844A43" w:rsidRPr="0002009C">
        <w:rPr>
          <w:rFonts w:ascii="Franklin Gothic Book" w:eastAsia="Tahoma,Bold" w:hAnsi="Franklin Gothic Book" w:cs="Tahoma,Bold"/>
          <w:bCs/>
          <w:sz w:val="20"/>
          <w:szCs w:val="20"/>
        </w:rPr>
        <w:t>z</w:t>
      </w:r>
      <w:r w:rsidR="00105D38" w:rsidRPr="0002009C">
        <w:rPr>
          <w:rFonts w:ascii="Franklin Gothic Book" w:eastAsia="Tahoma,Bold" w:hAnsi="Franklin Gothic Book" w:cs="Tahoma,Bold"/>
          <w:bCs/>
          <w:sz w:val="20"/>
          <w:szCs w:val="20"/>
        </w:rPr>
        <w:t xml:space="preserve"> podatkami,</w:t>
      </w:r>
    </w:p>
    <w:p w14:paraId="4B82697A"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14:paraId="65155DF0"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7FC19A3F"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14:paraId="41476FD4"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kompletności oferty pod względem dokumentacji, koniecznej do zawarcia umowy,</w:t>
      </w:r>
    </w:p>
    <w:p w14:paraId="6C99E51D"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spełnieniu wszystkich wymagań Zamawiającego określonych specyfikacji,</w:t>
      </w:r>
    </w:p>
    <w:p w14:paraId="66F78637" w14:textId="77777777" w:rsidR="0095195B" w:rsidRPr="0002009C" w:rsidRDefault="0095195B"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14:paraId="40E4CF69" w14:textId="77777777"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0095195B" w:rsidRPr="0002009C">
        <w:rPr>
          <w:rFonts w:ascii="Franklin Gothic Book" w:hAnsi="Franklin Gothic Book" w:cs="Arial"/>
          <w:color w:val="000000" w:themeColor="text1"/>
          <w:sz w:val="20"/>
          <w:szCs w:val="20"/>
          <w:lang w:eastAsia="ja-JP"/>
        </w:rPr>
        <w:t xml:space="preserve">o wykonaniu zamówienia </w:t>
      </w:r>
      <w:r w:rsidR="0095195B"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5C1DD5">
        <w:rPr>
          <w:rFonts w:ascii="Franklin Gothic Book" w:hAnsi="Franklin Gothic Book" w:cs="Arial"/>
          <w:color w:val="000000" w:themeColor="text1"/>
          <w:sz w:val="20"/>
          <w:szCs w:val="20"/>
          <w:lang w:eastAsia="ja-JP"/>
        </w:rPr>
      </w:r>
      <w:r w:rsidR="005C1DD5">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samodzielnie / </w:t>
      </w:r>
      <w:r w:rsidR="0095195B"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5C1DD5">
        <w:rPr>
          <w:rFonts w:ascii="Franklin Gothic Book" w:hAnsi="Franklin Gothic Book" w:cs="Arial"/>
          <w:color w:val="000000" w:themeColor="text1"/>
          <w:sz w:val="20"/>
          <w:szCs w:val="20"/>
          <w:lang w:eastAsia="ja-JP"/>
        </w:rPr>
      </w:r>
      <w:r w:rsidR="005C1DD5">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z udziałem podwykonawców</w:t>
      </w:r>
    </w:p>
    <w:p w14:paraId="24F5CA69"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14:paraId="0462DAC4"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14:paraId="5F6F42A7"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14:paraId="4A5CFC60"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6C4AC471"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podleganiu wykluczeniu z postępowania.</w:t>
      </w:r>
    </w:p>
    <w:p w14:paraId="0B5F0D87"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844A43" w:rsidRPr="0002009C">
        <w:rPr>
          <w:rFonts w:ascii="Franklin Gothic Book" w:hAnsi="Franklin Gothic Book" w:cs="Arial"/>
          <w:color w:val="000000" w:themeColor="text1"/>
          <w:sz w:val="20"/>
          <w:szCs w:val="20"/>
          <w:lang w:eastAsia="ja-JP"/>
        </w:rPr>
        <w:t>o</w:t>
      </w:r>
      <w:r w:rsidR="0095195B" w:rsidRPr="0002009C">
        <w:rPr>
          <w:rFonts w:ascii="Franklin Gothic Book" w:hAnsi="Franklin Gothic Book" w:cs="Arial"/>
          <w:color w:val="000000" w:themeColor="text1"/>
          <w:sz w:val="20"/>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E07E24">
        <w:rPr>
          <w:rFonts w:ascii="Franklin Gothic Book" w:hAnsi="Franklin Gothic Book" w:cs="Arial"/>
          <w:sz w:val="20"/>
          <w:szCs w:val="20"/>
          <w:lang w:eastAsia="ja-JP"/>
        </w:rPr>
        <w:t xml:space="preserve">niż  </w:t>
      </w:r>
      <w:r w:rsidR="00BB6F7F" w:rsidRPr="00E07E24">
        <w:rPr>
          <w:rFonts w:ascii="Franklin Gothic Book" w:hAnsi="Franklin Gothic Book" w:cs="Arial"/>
          <w:sz w:val="20"/>
          <w:szCs w:val="20"/>
          <w:lang w:eastAsia="ja-JP"/>
        </w:rPr>
        <w:t>2</w:t>
      </w:r>
      <w:r w:rsidR="00CB0B0B" w:rsidRPr="00E07E24">
        <w:rPr>
          <w:rFonts w:ascii="Franklin Gothic Book" w:hAnsi="Franklin Gothic Book" w:cs="Arial"/>
          <w:sz w:val="20"/>
          <w:szCs w:val="20"/>
          <w:lang w:eastAsia="ja-JP"/>
        </w:rPr>
        <w:t>.000</w:t>
      </w:r>
      <w:r w:rsidR="00BB6F7F" w:rsidRPr="00E07E24">
        <w:rPr>
          <w:rFonts w:ascii="Franklin Gothic Book" w:hAnsi="Franklin Gothic Book" w:cs="Arial"/>
          <w:sz w:val="20"/>
          <w:szCs w:val="20"/>
          <w:lang w:eastAsia="ja-JP"/>
        </w:rPr>
        <w:t xml:space="preserve"> 000</w:t>
      </w:r>
      <w:r w:rsidR="00CB0B0B" w:rsidRPr="00E07E24">
        <w:rPr>
          <w:rFonts w:ascii="Franklin Gothic Book" w:hAnsi="Franklin Gothic Book" w:cs="Arial"/>
          <w:sz w:val="20"/>
          <w:szCs w:val="20"/>
          <w:lang w:eastAsia="ja-JP"/>
        </w:rPr>
        <w:t xml:space="preserve"> </w:t>
      </w:r>
      <w:r w:rsidR="00CB0B0B" w:rsidRPr="00E07E24">
        <w:rPr>
          <w:rFonts w:ascii="Franklin Gothic Book" w:hAnsi="Franklin Gothic Book" w:cs="Arial"/>
          <w:color w:val="000000" w:themeColor="text1"/>
          <w:sz w:val="20"/>
          <w:szCs w:val="20"/>
          <w:lang w:eastAsia="ja-JP"/>
        </w:rPr>
        <w:t>zł</w:t>
      </w:r>
      <w:r w:rsidR="0095195B" w:rsidRPr="00E07E24">
        <w:rPr>
          <w:rFonts w:ascii="Franklin Gothic Book" w:hAnsi="Franklin Gothic Book" w:cs="Arial"/>
          <w:color w:val="000000" w:themeColor="text1"/>
          <w:sz w:val="20"/>
          <w:szCs w:val="20"/>
          <w:lang w:eastAsia="ja-JP"/>
        </w:rPr>
        <w:t xml:space="preserve"> (poza</w:t>
      </w:r>
      <w:r w:rsidR="0095195B" w:rsidRPr="0002009C">
        <w:rPr>
          <w:rFonts w:ascii="Franklin Gothic Book" w:hAnsi="Franklin Gothic Book" w:cs="Arial"/>
          <w:color w:val="000000" w:themeColor="text1"/>
          <w:sz w:val="20"/>
          <w:szCs w:val="20"/>
          <w:lang w:eastAsia="ja-JP"/>
        </w:rPr>
        <w:t xml:space="preserve"> polisami obowiązkowymi OC) lub oświadczenie, że oferent będzie posiadał taką polisę p</w:t>
      </w:r>
      <w:r w:rsidR="009570A7" w:rsidRPr="0002009C">
        <w:rPr>
          <w:rFonts w:ascii="Franklin Gothic Book" w:hAnsi="Franklin Gothic Book" w:cs="Arial"/>
          <w:color w:val="000000" w:themeColor="text1"/>
          <w:sz w:val="20"/>
          <w:szCs w:val="20"/>
          <w:lang w:eastAsia="ja-JP"/>
        </w:rPr>
        <w:t xml:space="preserve">rzez cały okres wykonania </w:t>
      </w:r>
      <w:r w:rsidR="0095195B" w:rsidRPr="0002009C">
        <w:rPr>
          <w:rFonts w:ascii="Franklin Gothic Book" w:hAnsi="Franklin Gothic Book" w:cs="Arial"/>
          <w:color w:val="000000" w:themeColor="text1"/>
          <w:sz w:val="20"/>
          <w:szCs w:val="20"/>
          <w:lang w:eastAsia="ja-JP"/>
        </w:rPr>
        <w:t>świadczenia usług.</w:t>
      </w:r>
    </w:p>
    <w:p w14:paraId="5896ABDD"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14:paraId="274C237D"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14:paraId="2EFA42F6"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14:paraId="51E794F5"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zastosowaniu rozwiązań spełniających warunki norm jakościowych,</w:t>
      </w:r>
    </w:p>
    <w:p w14:paraId="3C4A60AF"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14:paraId="0C6BDFB6"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0095195B"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14:paraId="2171FD32" w14:textId="77777777" w:rsidR="00DB061A"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00DB061A"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14:paraId="2D0B23DC" w14:textId="77777777" w:rsidR="0095195B" w:rsidRPr="0002009C" w:rsidRDefault="00DB061A"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 xml:space="preserve">w przypadku gdy oferent jest osobą fizyczną oświadczenia oferenta o wyrażeniu zgody na przetwarzanie przez </w:t>
      </w:r>
      <w:r w:rsidR="00953174" w:rsidRPr="0002009C">
        <w:rPr>
          <w:rFonts w:ascii="Franklin Gothic Book" w:hAnsi="Franklin Gothic Book" w:cs="Calibri"/>
          <w:sz w:val="20"/>
          <w:szCs w:val="20"/>
        </w:rPr>
        <w:t>Enea Elektrownia Połaniec</w:t>
      </w:r>
      <w:r w:rsidRPr="0002009C">
        <w:rPr>
          <w:rFonts w:ascii="Franklin Gothic Book" w:hAnsi="Franklin Gothic Book" w:cs="Calibri"/>
          <w:sz w:val="20"/>
          <w:szCs w:val="20"/>
        </w:rPr>
        <w:t xml:space="preserve"> S.A. danych osobowych, którego wzór stanowi załącznik nr 5 do ogłoszenia.</w:t>
      </w:r>
    </w:p>
    <w:p w14:paraId="1F6B6758" w14:textId="77777777" w:rsidR="00FB0F40" w:rsidRPr="00871F34" w:rsidRDefault="00FB0F40" w:rsidP="0002009C">
      <w:pPr>
        <w:pStyle w:val="Akapitzlist"/>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 w:val="16"/>
          <w:szCs w:val="16"/>
        </w:rPr>
      </w:pPr>
      <w:r w:rsidRPr="00022D97">
        <w:rPr>
          <w:rFonts w:ascii="Franklin Gothic Book" w:eastAsia="Tahoma,Bold" w:hAnsi="Franklin Gothic Book" w:cs="Tahoma,Bold"/>
          <w:bCs/>
          <w:sz w:val="20"/>
          <w:szCs w:val="20"/>
          <w:vertAlign w:val="superscript"/>
        </w:rPr>
        <w:t>1</w:t>
      </w:r>
      <w:r w:rsidRPr="00022D97">
        <w:rPr>
          <w:rFonts w:ascii="Franklin Gothic Book" w:eastAsia="Tahoma,Bold" w:hAnsi="Franklin Gothic Book" w:cs="Tahoma,Bold"/>
          <w:b/>
          <w:bCs/>
          <w:sz w:val="20"/>
          <w:szCs w:val="20"/>
        </w:rPr>
        <w:t xml:space="preserve">PEŁNOMOCNIKIEM oferentów </w:t>
      </w:r>
      <w:r w:rsidRPr="00022D97">
        <w:rPr>
          <w:rFonts w:ascii="Franklin Gothic Book" w:eastAsia="Tahoma,Bold" w:hAnsi="Franklin Gothic Book" w:cs="Tahoma"/>
          <w:sz w:val="20"/>
          <w:szCs w:val="20"/>
        </w:rPr>
        <w:t>uprawnionym do reprezentowania wszystkich oferentów ubiegających się wspólnie o udzielenie zamówienia oraz do zawarcia umowy</w:t>
      </w:r>
      <w:r w:rsidRPr="00022D97">
        <w:rPr>
          <w:rFonts w:ascii="Franklin Gothic Book" w:eastAsia="Tahoma,Bold" w:hAnsi="Franklin Gothic Book" w:cs="Tahoma"/>
          <w:sz w:val="20"/>
          <w:szCs w:val="20"/>
          <w:vertAlign w:val="superscript"/>
        </w:rPr>
        <w:t>2</w:t>
      </w:r>
      <w:r w:rsidRPr="00022D97">
        <w:rPr>
          <w:rFonts w:ascii="Franklin Gothic Book" w:eastAsia="Tahoma,Bold" w:hAnsi="Franklin Gothic Book" w:cs="Tahoma"/>
          <w:sz w:val="20"/>
          <w:szCs w:val="20"/>
        </w:rPr>
        <w:t xml:space="preserve"> </w:t>
      </w:r>
      <w:r w:rsidRPr="00871F34">
        <w:rPr>
          <w:rFonts w:ascii="Franklin Gothic Book" w:eastAsia="Tahoma,Bold" w:hAnsi="Franklin Gothic Book" w:cs="Tahoma"/>
          <w:sz w:val="16"/>
          <w:szCs w:val="16"/>
        </w:rPr>
        <w:t>jest:____________________________________________________________</w:t>
      </w:r>
    </w:p>
    <w:p w14:paraId="76686C30" w14:textId="77777777" w:rsidR="00FB0F40" w:rsidRPr="00871F34" w:rsidRDefault="00FB0F40" w:rsidP="00FB0F40">
      <w:pPr>
        <w:pStyle w:val="Tekstprzypisudolnego"/>
        <w:spacing w:line="240" w:lineRule="auto"/>
        <w:ind w:left="357"/>
        <w:rPr>
          <w:rFonts w:ascii="Franklin Gothic Book" w:hAnsi="Franklin Gothic Book"/>
          <w:i/>
          <w:sz w:val="16"/>
          <w:szCs w:val="16"/>
        </w:rPr>
      </w:pPr>
      <w:r w:rsidRPr="00871F34">
        <w:rPr>
          <w:rStyle w:val="Odwoanieprzypisudolnego"/>
          <w:rFonts w:ascii="Franklin Gothic Book" w:eastAsiaTheme="majorEastAsia" w:hAnsi="Franklin Gothic Book"/>
          <w:i/>
          <w:sz w:val="16"/>
          <w:szCs w:val="16"/>
        </w:rPr>
        <w:footnoteRef/>
      </w:r>
      <w:r w:rsidRPr="00871F34">
        <w:rPr>
          <w:rFonts w:ascii="Franklin Gothic Book" w:hAnsi="Franklin Gothic Book"/>
          <w:i/>
          <w:sz w:val="16"/>
          <w:szCs w:val="16"/>
        </w:rPr>
        <w:t xml:space="preserve"> dotyczy oferentów wspólnie ubiegających się o udzielenie zamówienia</w:t>
      </w:r>
    </w:p>
    <w:p w14:paraId="1F0B69BF" w14:textId="77777777" w:rsidR="00FB0F40" w:rsidRPr="00871F34" w:rsidRDefault="00FB0F40" w:rsidP="00FB0F40">
      <w:pPr>
        <w:autoSpaceDE w:val="0"/>
        <w:autoSpaceDN w:val="0"/>
        <w:ind w:left="357"/>
        <w:rPr>
          <w:rFonts w:ascii="Franklin Gothic Book" w:hAnsi="Franklin Gothic Book"/>
          <w:i/>
          <w:sz w:val="16"/>
          <w:szCs w:val="16"/>
        </w:rPr>
      </w:pPr>
      <w:r w:rsidRPr="00871F34">
        <w:rPr>
          <w:rFonts w:ascii="Franklin Gothic Book" w:hAnsi="Franklin Gothic Book"/>
          <w:i/>
          <w:sz w:val="16"/>
          <w:szCs w:val="16"/>
          <w:vertAlign w:val="superscript"/>
        </w:rPr>
        <w:t>2</w:t>
      </w:r>
      <w:r w:rsidRPr="00871F34">
        <w:rPr>
          <w:rFonts w:ascii="Franklin Gothic Book" w:hAnsi="Franklin Gothic Book"/>
          <w:i/>
          <w:sz w:val="16"/>
          <w:szCs w:val="16"/>
        </w:rPr>
        <w:t xml:space="preserve"> niepotrzebne skreślić</w:t>
      </w:r>
    </w:p>
    <w:p w14:paraId="13E4850E" w14:textId="77777777" w:rsidR="00871F34" w:rsidRPr="00871F34" w:rsidRDefault="00871F34" w:rsidP="00871F34">
      <w:pPr>
        <w:pStyle w:val="Akapitzlist"/>
        <w:widowControl w:val="0"/>
        <w:autoSpaceDE w:val="0"/>
        <w:autoSpaceDN w:val="0"/>
        <w:adjustRightInd w:val="0"/>
        <w:spacing w:line="300" w:lineRule="auto"/>
        <w:ind w:left="360"/>
        <w:jc w:val="both"/>
        <w:textAlignment w:val="baseline"/>
        <w:rPr>
          <w:rFonts w:ascii="Franklin Gothic Book" w:eastAsia="Tahoma,Bold" w:hAnsi="Franklin Gothic Book" w:cs="Tahoma"/>
          <w:sz w:val="20"/>
          <w:szCs w:val="20"/>
        </w:rPr>
      </w:pPr>
    </w:p>
    <w:p w14:paraId="40D11432" w14:textId="77777777" w:rsidR="00FB0F40" w:rsidRPr="00022D97" w:rsidRDefault="00C330C9" w:rsidP="0002009C">
      <w:pPr>
        <w:pStyle w:val="Akapitzlist"/>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Cs/>
          <w:sz w:val="20"/>
          <w:szCs w:val="20"/>
        </w:rPr>
        <w:t>N</w:t>
      </w:r>
      <w:r w:rsidR="00FB0F40" w:rsidRPr="00022D97">
        <w:rPr>
          <w:rFonts w:ascii="Franklin Gothic Book" w:eastAsia="Tahoma,Bold" w:hAnsi="Franklin Gothic Book" w:cs="Tahoma"/>
          <w:sz w:val="20"/>
          <w:szCs w:val="20"/>
        </w:rPr>
        <w:t>iniejsz</w:t>
      </w:r>
      <w:r w:rsidRPr="00022D97">
        <w:rPr>
          <w:rFonts w:ascii="Franklin Gothic Book" w:eastAsia="Tahoma,Bold" w:hAnsi="Franklin Gothic Book" w:cs="Tahoma"/>
          <w:sz w:val="20"/>
          <w:szCs w:val="20"/>
        </w:rPr>
        <w:t>ą ofertę</w:t>
      </w:r>
      <w:r w:rsidR="00FB0F40" w:rsidRPr="00022D97">
        <w:rPr>
          <w:rFonts w:ascii="Franklin Gothic Book" w:eastAsia="Tahoma,Bold" w:hAnsi="Franklin Gothic Book" w:cs="Tahoma"/>
          <w:sz w:val="20"/>
          <w:szCs w:val="20"/>
        </w:rPr>
        <w:t xml:space="preserve"> wraz z załącznikami składamy na ___ kolejno ponumerowanych stronach.</w:t>
      </w:r>
    </w:p>
    <w:p w14:paraId="30009F27" w14:textId="77777777" w:rsidR="00FB0F40" w:rsidRPr="00022D97" w:rsidRDefault="00FB0F40" w:rsidP="0002009C">
      <w:pPr>
        <w:pStyle w:val="Akapitzlist"/>
        <w:widowControl w:val="0"/>
        <w:numPr>
          <w:ilvl w:val="0"/>
          <w:numId w:val="1"/>
        </w:numPr>
        <w:autoSpaceDE w:val="0"/>
        <w:autoSpaceDN w:val="0"/>
        <w:adjustRightInd w:val="0"/>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
          <w:bCs/>
          <w:sz w:val="20"/>
          <w:szCs w:val="20"/>
        </w:rPr>
        <w:t xml:space="preserve">ZAŁĄCZNIKAMI </w:t>
      </w:r>
      <w:r w:rsidRPr="00022D97">
        <w:rPr>
          <w:rFonts w:ascii="Franklin Gothic Book" w:eastAsia="Tahoma,Bold" w:hAnsi="Franklin Gothic Book" w:cs="Tahoma"/>
          <w:sz w:val="20"/>
          <w:szCs w:val="20"/>
        </w:rPr>
        <w:t>do niniejsze</w:t>
      </w:r>
      <w:r w:rsidR="00C330C9" w:rsidRPr="00022D97">
        <w:rPr>
          <w:rFonts w:ascii="Franklin Gothic Book" w:eastAsia="Tahoma,Bold" w:hAnsi="Franklin Gothic Book" w:cs="Tahoma"/>
          <w:sz w:val="20"/>
          <w:szCs w:val="20"/>
        </w:rPr>
        <w:t xml:space="preserve">j oferty </w:t>
      </w:r>
      <w:r w:rsidRPr="00022D97">
        <w:rPr>
          <w:rFonts w:ascii="Franklin Gothic Book" w:eastAsia="Tahoma,Bold" w:hAnsi="Franklin Gothic Book" w:cs="Tahoma"/>
          <w:sz w:val="20"/>
          <w:szCs w:val="20"/>
        </w:rPr>
        <w:t xml:space="preserve"> są:</w:t>
      </w:r>
    </w:p>
    <w:p w14:paraId="22E65E9B" w14:textId="77777777" w:rsidR="00FB0F40" w:rsidRPr="00022D97"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022D97">
        <w:rPr>
          <w:rFonts w:ascii="Franklin Gothic Book" w:eastAsia="Tahoma,Bold" w:hAnsi="Franklin Gothic Book" w:cs="Tahoma,Bold"/>
          <w:b/>
          <w:bCs/>
          <w:szCs w:val="20"/>
        </w:rPr>
        <w:t xml:space="preserve">    </w:t>
      </w:r>
      <w:r w:rsidR="00BD6A5B" w:rsidRPr="00022D97">
        <w:rPr>
          <w:rFonts w:ascii="Franklin Gothic Book" w:eastAsia="Tahoma,Bold" w:hAnsi="Franklin Gothic Book" w:cs="Tahoma,Bold"/>
          <w:b/>
          <w:bCs/>
          <w:szCs w:val="20"/>
        </w:rPr>
        <w:t>Dok</w:t>
      </w:r>
      <w:r w:rsidR="0095195B" w:rsidRPr="00022D97">
        <w:rPr>
          <w:rFonts w:ascii="Franklin Gothic Book" w:eastAsia="Tahoma,Bold" w:hAnsi="Franklin Gothic Book" w:cs="Tahoma,Bold"/>
          <w:b/>
          <w:bCs/>
          <w:szCs w:val="20"/>
        </w:rPr>
        <w:t xml:space="preserve">umenty wymienione w pkt </w:t>
      </w:r>
      <w:r w:rsidR="001C580B" w:rsidRPr="00022D97">
        <w:rPr>
          <w:rFonts w:ascii="Franklin Gothic Book" w:eastAsia="Tahoma,Bold" w:hAnsi="Franklin Gothic Book" w:cs="Tahoma,Bold"/>
          <w:b/>
          <w:bCs/>
          <w:szCs w:val="20"/>
        </w:rPr>
        <w:t>4.</w:t>
      </w:r>
    </w:p>
    <w:p w14:paraId="7AC82610"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B693822"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E9B682A"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515095EB" w14:textId="77777777" w:rsidTr="004A6738">
        <w:trPr>
          <w:trHeight w:val="11610"/>
        </w:trPr>
        <w:tc>
          <w:tcPr>
            <w:tcW w:w="10003" w:type="dxa"/>
          </w:tcPr>
          <w:p w14:paraId="6AF7D7D1"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411F4E7C"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6912B1B4"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0D382B3F"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3EDFD618" w14:textId="77777777" w:rsidR="00CB09E1" w:rsidRPr="00AB15D9" w:rsidRDefault="00CB09E1" w:rsidP="00AB15D9">
            <w:pPr>
              <w:spacing w:after="120"/>
              <w:jc w:val="center"/>
              <w:outlineLvl w:val="0"/>
              <w:rPr>
                <w:rFonts w:ascii="Franklin Gothic Book" w:eastAsia="Tahoma,Bold" w:hAnsi="Franklin Gothic Book" w:cstheme="minorHAnsi"/>
                <w:b/>
                <w:bCs/>
                <w:color w:val="000000" w:themeColor="text1"/>
                <w:szCs w:val="20"/>
              </w:rPr>
            </w:pPr>
          </w:p>
          <w:p w14:paraId="2C253821" w14:textId="77777777" w:rsidR="00D95420" w:rsidRPr="00E23AC6" w:rsidRDefault="00CB09E1" w:rsidP="00D13B82">
            <w:pPr>
              <w:pStyle w:val="Akapitzlist"/>
              <w:numPr>
                <w:ilvl w:val="0"/>
                <w:numId w:val="24"/>
              </w:numPr>
              <w:spacing w:after="120" w:line="240" w:lineRule="auto"/>
              <w:contextualSpacing w:val="0"/>
              <w:jc w:val="both"/>
              <w:rPr>
                <w:rFonts w:ascii="Franklin Gothic Book" w:hAnsi="Franklin Gothic Book" w:cs="Arial"/>
                <w:bCs/>
                <w:sz w:val="20"/>
                <w:szCs w:val="20"/>
              </w:rPr>
            </w:pPr>
            <w:r w:rsidRPr="00AB15D9">
              <w:rPr>
                <w:rFonts w:ascii="Franklin Gothic Book" w:eastAsia="Tahoma,Bold" w:hAnsi="Franklin Gothic Book" w:cstheme="minorHAnsi"/>
                <w:bCs/>
                <w:sz w:val="20"/>
                <w:szCs w:val="20"/>
              </w:rPr>
              <w:t xml:space="preserve">Za  </w:t>
            </w:r>
            <w:r w:rsidR="002C3C64">
              <w:rPr>
                <w:rFonts w:ascii="Franklin Gothic Book" w:eastAsia="Tahoma,Bold" w:hAnsi="Franklin Gothic Book" w:cstheme="minorHAnsi"/>
                <w:bCs/>
                <w:sz w:val="20"/>
                <w:szCs w:val="20"/>
              </w:rPr>
              <w:t>……………………</w:t>
            </w:r>
            <w:r w:rsidR="00544874">
              <w:rPr>
                <w:rFonts w:ascii="Franklin Gothic Book" w:eastAsia="Tahoma,Bold" w:hAnsi="Franklin Gothic Book" w:cstheme="minorHAnsi"/>
                <w:bCs/>
                <w:sz w:val="20"/>
                <w:szCs w:val="20"/>
              </w:rPr>
              <w:t xml:space="preserve">.............................................................. </w:t>
            </w:r>
            <w:r w:rsidR="004A6738" w:rsidRPr="00AB15D9">
              <w:rPr>
                <w:rFonts w:ascii="Franklin Gothic Book" w:eastAsia="Tahoma,Bold" w:hAnsi="Franklin Gothic Book" w:cstheme="minorHAnsi"/>
                <w:bCs/>
                <w:sz w:val="20"/>
                <w:szCs w:val="20"/>
              </w:rPr>
              <w:t xml:space="preserve">oferujemy </w:t>
            </w:r>
            <w:r w:rsidRPr="00AB15D9">
              <w:rPr>
                <w:rFonts w:ascii="Franklin Gothic Book" w:eastAsia="Tahoma,Bold" w:hAnsi="Franklin Gothic Book" w:cstheme="minorHAnsi"/>
                <w:bCs/>
                <w:sz w:val="20"/>
                <w:szCs w:val="20"/>
              </w:rPr>
              <w:t>wynagrodzenie  ryczałtowe w wysokości ……………………… zł (słownie:…………</w:t>
            </w:r>
            <w:r w:rsidR="004A6738" w:rsidRPr="00AB15D9">
              <w:rPr>
                <w:rFonts w:ascii="Franklin Gothic Book" w:eastAsia="Tahoma,Bold" w:hAnsi="Franklin Gothic Book" w:cstheme="minorHAnsi"/>
                <w:bCs/>
                <w:sz w:val="20"/>
                <w:szCs w:val="20"/>
              </w:rPr>
              <w:t>…………………………………………………………………….…………</w:t>
            </w:r>
            <w:r w:rsidRPr="00AB15D9">
              <w:rPr>
                <w:rFonts w:ascii="Franklin Gothic Book" w:eastAsia="Tahoma,Bold" w:hAnsi="Franklin Gothic Book" w:cstheme="minorHAnsi"/>
                <w:bCs/>
                <w:sz w:val="20"/>
                <w:szCs w:val="20"/>
              </w:rPr>
              <w:t xml:space="preserve"> złotych) netto – bez podatk</w:t>
            </w:r>
            <w:r w:rsidR="004A6738" w:rsidRPr="00AB15D9">
              <w:rPr>
                <w:rFonts w:ascii="Franklin Gothic Book" w:eastAsia="Tahoma,Bold" w:hAnsi="Franklin Gothic Book" w:cstheme="minorHAnsi"/>
                <w:bCs/>
                <w:sz w:val="20"/>
                <w:szCs w:val="20"/>
              </w:rPr>
              <w:t xml:space="preserve">u </w:t>
            </w:r>
            <w:r w:rsidR="00957EDA" w:rsidRPr="00AB15D9">
              <w:rPr>
                <w:rFonts w:ascii="Franklin Gothic Book" w:eastAsia="Tahoma,Bold" w:hAnsi="Franklin Gothic Book" w:cstheme="minorHAnsi"/>
                <w:bCs/>
                <w:sz w:val="20"/>
                <w:szCs w:val="20"/>
              </w:rPr>
              <w:t xml:space="preserve">VAT </w:t>
            </w:r>
            <w:r w:rsidR="003232B8">
              <w:rPr>
                <w:rFonts w:ascii="Franklin Gothic Book" w:eastAsia="Tahoma,Bold" w:hAnsi="Franklin Gothic Book" w:cstheme="minorHAnsi"/>
                <w:bCs/>
                <w:sz w:val="20"/>
                <w:szCs w:val="20"/>
              </w:rPr>
              <w:t xml:space="preserve"> </w:t>
            </w:r>
          </w:p>
          <w:p w14:paraId="2AE70290" w14:textId="77777777" w:rsidR="00397BF2" w:rsidRPr="00AB15D9" w:rsidRDefault="00AB15D9" w:rsidP="00D13B82">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Pr>
                <w:rFonts w:ascii="Franklin Gothic Book" w:eastAsia="Tahoma,Bold" w:hAnsi="Franklin Gothic Book" w:cstheme="minorHAnsi"/>
                <w:bCs/>
                <w:color w:val="000000" w:themeColor="text1"/>
                <w:sz w:val="20"/>
                <w:szCs w:val="20"/>
              </w:rPr>
              <w:t>W</w:t>
            </w:r>
            <w:r w:rsidR="00397BF2" w:rsidRPr="00AB15D9">
              <w:rPr>
                <w:rFonts w:ascii="Franklin Gothic Book" w:eastAsia="Tahoma,Bold" w:hAnsi="Franklin Gothic Book" w:cstheme="minorHAnsi"/>
                <w:bCs/>
                <w:color w:val="000000" w:themeColor="text1"/>
                <w:sz w:val="20"/>
                <w:szCs w:val="20"/>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B5A071B" w14:textId="77777777" w:rsidR="00CB09E1" w:rsidRPr="00022D97" w:rsidRDefault="009F3E9E" w:rsidP="00D13B82">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022D97">
              <w:rPr>
                <w:rFonts w:ascii="Franklin Gothic Book" w:eastAsia="Tahoma,Bold" w:hAnsi="Franklin Gothic Book" w:cstheme="minorHAnsi"/>
                <w:b/>
                <w:bCs/>
                <w:color w:val="000000" w:themeColor="text1"/>
                <w:sz w:val="20"/>
                <w:szCs w:val="20"/>
              </w:rPr>
              <w:t>Kod grupa towarowej</w:t>
            </w:r>
            <w:r w:rsidR="008026FB" w:rsidRPr="00022D97">
              <w:rPr>
                <w:rFonts w:ascii="Franklin Gothic Book" w:eastAsia="Tahoma,Bold" w:hAnsi="Franklin Gothic Book" w:cstheme="minorHAnsi"/>
                <w:b/>
                <w:bCs/>
                <w:color w:val="000000" w:themeColor="text1"/>
                <w:sz w:val="20"/>
                <w:szCs w:val="20"/>
              </w:rPr>
              <w:t xml:space="preserve"> PKWiU </w:t>
            </w:r>
            <w:r w:rsidRPr="00022D97">
              <w:rPr>
                <w:rFonts w:ascii="Franklin Gothic Book" w:hAnsi="Franklin Gothic Book" w:cstheme="minorHAnsi"/>
                <w:b/>
                <w:bCs/>
                <w:color w:val="000000" w:themeColor="text1"/>
                <w:sz w:val="20"/>
                <w:szCs w:val="20"/>
              </w:rPr>
              <w:t>dla dostaw towarów i usług ……………………………</w:t>
            </w:r>
          </w:p>
          <w:p w14:paraId="47CF8ADF" w14:textId="77777777" w:rsidR="000E2A0A" w:rsidRPr="00AB15D9" w:rsidRDefault="000E2A0A" w:rsidP="00D13B82">
            <w:pPr>
              <w:pStyle w:val="Legenda"/>
              <w:numPr>
                <w:ilvl w:val="0"/>
                <w:numId w:val="24"/>
              </w:numPr>
              <w:spacing w:after="120"/>
              <w:rPr>
                <w:rFonts w:ascii="Franklin Gothic Book" w:hAnsi="Franklin Gothic Book" w:cs="Arial"/>
                <w:i w:val="0"/>
                <w:color w:val="auto"/>
                <w:sz w:val="20"/>
                <w:szCs w:val="20"/>
              </w:rPr>
            </w:pPr>
            <w:r w:rsidRPr="00AB15D9">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AB15D9">
              <w:rPr>
                <w:rFonts w:ascii="Franklin Gothic Book" w:hAnsi="Franklin Gothic Book" w:cs="Arial"/>
                <w:i w:val="0"/>
                <w:color w:val="auto"/>
                <w:sz w:val="20"/>
                <w:szCs w:val="20"/>
              </w:rPr>
              <w:t xml:space="preserve">od daty otrzymania </w:t>
            </w:r>
            <w:r w:rsidRPr="00AB15D9">
              <w:rPr>
                <w:rFonts w:ascii="Franklin Gothic Book" w:eastAsiaTheme="majorEastAsia" w:hAnsi="Franklin Gothic Book" w:cstheme="minorHAnsi"/>
                <w:i w:val="0"/>
                <w:color w:val="auto"/>
                <w:sz w:val="20"/>
                <w:szCs w:val="20"/>
              </w:rPr>
              <w:t>prawidłowo wystawionej faktury VAT</w:t>
            </w:r>
            <w:r w:rsidRPr="00AB15D9">
              <w:rPr>
                <w:rFonts w:ascii="Franklin Gothic Book" w:hAnsi="Franklin Gothic Book" w:cs="Arial"/>
                <w:i w:val="0"/>
                <w:color w:val="auto"/>
                <w:sz w:val="20"/>
                <w:szCs w:val="20"/>
              </w:rPr>
              <w:t xml:space="preserve"> na adres wskazany w umowie.</w:t>
            </w:r>
          </w:p>
          <w:p w14:paraId="000F74CB" w14:textId="77777777" w:rsidR="000E2A0A" w:rsidRPr="00AB15D9" w:rsidRDefault="000E2A0A" w:rsidP="00D13B82">
            <w:pPr>
              <w:pStyle w:val="Akapitzlist"/>
              <w:keepNext/>
              <w:numPr>
                <w:ilvl w:val="0"/>
                <w:numId w:val="24"/>
              </w:numPr>
              <w:spacing w:after="120" w:line="240" w:lineRule="auto"/>
              <w:contextualSpacing w:val="0"/>
              <w:jc w:val="both"/>
              <w:outlineLvl w:val="0"/>
              <w:rPr>
                <w:rFonts w:ascii="Franklin Gothic Book" w:eastAsiaTheme="majorEastAsia" w:hAnsi="Franklin Gothic Book" w:cstheme="minorHAnsi"/>
                <w:sz w:val="20"/>
                <w:szCs w:val="20"/>
              </w:rPr>
            </w:pPr>
            <w:r w:rsidRPr="00AB15D9">
              <w:rPr>
                <w:rFonts w:ascii="Franklin Gothic Book" w:hAnsi="Franklin Gothic Book" w:cs="Arial"/>
                <w:sz w:val="20"/>
                <w:szCs w:val="20"/>
              </w:rPr>
              <w:t>Zamawiający oświadcza, że płatności za wszystkie faktury VAT realizuje z zastosowaniem mechanizmu podzielonej płatności, tzw. split payment.</w:t>
            </w:r>
          </w:p>
          <w:p w14:paraId="6C0032CF" w14:textId="77777777" w:rsidR="000E2A0A" w:rsidRPr="00AB15D9" w:rsidRDefault="000E2A0A" w:rsidP="00D13B82">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rPr>
            </w:pPr>
            <w:r w:rsidRPr="00AB15D9">
              <w:rPr>
                <w:rFonts w:ascii="Franklin Gothic Book" w:hAnsi="Franklin Gothic Book" w:cs="Arial"/>
                <w:sz w:val="20"/>
                <w:szCs w:val="20"/>
              </w:rPr>
              <w:t>Wykonawca oświadcza, że wyraża zgodę na dokonywanie przez Zamawiającego płatności w systemie podzielonej płatności.</w:t>
            </w:r>
          </w:p>
          <w:p w14:paraId="5EAA2FB3" w14:textId="77777777" w:rsidR="000E2A0A" w:rsidRPr="00AB15D9" w:rsidRDefault="000E2A0A" w:rsidP="00D13B82">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lang w:eastAsia="pl-PL"/>
              </w:rPr>
            </w:pPr>
            <w:r w:rsidRPr="00AB15D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1F4E149"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6A737FA4"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6BF49369"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20C8255F"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394E7BAA"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12EAED8C"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59A7BD98"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132150BB" w14:textId="77777777" w:rsidR="00CB09E1" w:rsidRPr="004A6738" w:rsidRDefault="00CB09E1" w:rsidP="004A6738">
            <w:pPr>
              <w:spacing w:after="120"/>
              <w:rPr>
                <w:rFonts w:ascii="Franklin Gothic Book" w:hAnsi="Franklin Gothic Book" w:cstheme="minorHAnsi"/>
                <w:b/>
                <w:color w:val="333333"/>
                <w:szCs w:val="20"/>
              </w:rPr>
            </w:pPr>
          </w:p>
          <w:p w14:paraId="0022C79E"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1B9447F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298BC2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877B2B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310AC7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1B526B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D9B6AB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59C15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45B6F7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2D0E76C"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22F327E" w14:textId="346E0017" w:rsidR="00A65C96" w:rsidRDefault="00A65C96" w:rsidP="00FB0AF2">
      <w:pPr>
        <w:spacing w:after="160" w:line="259" w:lineRule="auto"/>
        <w:rPr>
          <w:rFonts w:ascii="Franklin Gothic Book" w:hAnsi="Franklin Gothic Book" w:cstheme="minorHAnsi"/>
          <w:b/>
          <w:color w:val="000000" w:themeColor="text1"/>
        </w:rPr>
      </w:pPr>
    </w:p>
    <w:p w14:paraId="7B06375C" w14:textId="77777777" w:rsidR="00E07E24" w:rsidRDefault="00E07E24" w:rsidP="00FB0AF2">
      <w:pPr>
        <w:spacing w:after="160" w:line="259" w:lineRule="auto"/>
        <w:rPr>
          <w:rFonts w:ascii="Franklin Gothic Book" w:hAnsi="Franklin Gothic Book" w:cs="Arial"/>
          <w:b/>
          <w:szCs w:val="20"/>
        </w:rPr>
      </w:pPr>
    </w:p>
    <w:p w14:paraId="37B0D3C8"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15B97F7E"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85CC477"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69E9CBD7"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93DE34D"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6645E5E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22919C19"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471E2201" w14:textId="77777777" w:rsidR="00E758B5" w:rsidRPr="00E758B5" w:rsidRDefault="0024788A" w:rsidP="00E758B5">
      <w:pPr>
        <w:rPr>
          <w:rFonts w:ascii="Franklin Gothic Book" w:hAnsi="Franklin Gothic Book" w:cs="Arial"/>
          <w:szCs w:val="20"/>
        </w:rPr>
      </w:pPr>
      <w:r w:rsidRPr="0024788A">
        <w:rPr>
          <w:rFonts w:ascii="Franklin Gothic Book" w:hAnsi="Franklin Gothic Book" w:cs="Arial"/>
          <w:b/>
          <w:szCs w:val="20"/>
        </w:rPr>
        <w:t>Krzysztof Pawełek</w:t>
      </w:r>
      <w:r w:rsidR="00B36E2C">
        <w:rPr>
          <w:rFonts w:ascii="Franklin Gothic Book" w:hAnsi="Franklin Gothic Book" w:cs="Arial"/>
          <w:szCs w:val="20"/>
        </w:rPr>
        <w:tab/>
        <w:t>-</w:t>
      </w:r>
      <w:r w:rsidR="00B36E2C">
        <w:rPr>
          <w:rFonts w:ascii="Franklin Gothic Book" w:hAnsi="Franklin Gothic Book" w:cs="Arial"/>
          <w:szCs w:val="20"/>
        </w:rPr>
        <w:tab/>
      </w:r>
      <w:r>
        <w:rPr>
          <w:rFonts w:ascii="Franklin Gothic Book" w:hAnsi="Franklin Gothic Book" w:cs="Arial"/>
          <w:szCs w:val="20"/>
        </w:rPr>
        <w:t>Wiceprezes Zarządu</w:t>
      </w:r>
    </w:p>
    <w:p w14:paraId="6A0B5FAB"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5162251F" w14:textId="77777777" w:rsidR="00E758B5" w:rsidRPr="00E758B5" w:rsidRDefault="00E758B5" w:rsidP="00E758B5">
      <w:pPr>
        <w:spacing w:after="160" w:line="259" w:lineRule="auto"/>
        <w:rPr>
          <w:rFonts w:ascii="Franklin Gothic Book" w:hAnsi="Franklin Gothic Book" w:cs="Arial"/>
          <w:szCs w:val="20"/>
        </w:rPr>
      </w:pPr>
    </w:p>
    <w:p w14:paraId="3D36F5B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007D7D6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6941491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89DBB5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627EE1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64E4BB4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35F12FA4"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0BD7DCD"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8FBF13"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sz w:val="20"/>
        </w:rPr>
        <w:t xml:space="preserve">Wykonawca oświadcza i zapewnia, że zapoznał się i będzie przestrzegał postanowień Kodeksu Kontrahentów Grupy ENEA dostępnego na stronie: </w:t>
      </w:r>
      <w:hyperlink r:id="rId22" w:history="1">
        <w:r w:rsidRPr="0024788A">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24788A">
        <w:rPr>
          <w:rFonts w:ascii="Franklin Gothic Book" w:hAnsi="Franklin Gothic Book"/>
          <w:sz w:val="20"/>
        </w:rPr>
        <w:t>.”</w:t>
      </w:r>
    </w:p>
    <w:p w14:paraId="25A1E5B7"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sz w:val="20"/>
          <w:szCs w:val="20"/>
        </w:rPr>
        <w:t>Wykonawca oświadcza, że nie posiada powiązań z Zamawiającym</w:t>
      </w:r>
      <w:r w:rsidRPr="0024788A">
        <w:rPr>
          <w:rFonts w:ascii="Franklin Gothic Book" w:hAnsi="Franklin Gothic Book" w:cs="Arial"/>
          <w:sz w:val="20"/>
          <w:szCs w:val="20"/>
        </w:rPr>
        <w:t>, która prowadzą lub mogłyby prowadzić do braku Niezależności lub Konfliktu Interesów w związku z realizacją przedmiotu Umowy przez Wykonawcę.</w:t>
      </w:r>
    </w:p>
    <w:p w14:paraId="4EF66A17"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E50E648" w14:textId="77777777" w:rsidR="005F64C0" w:rsidRPr="0024788A" w:rsidRDefault="005F64C0" w:rsidP="005F64C0">
      <w:pPr>
        <w:pStyle w:val="Akapitzlist"/>
        <w:numPr>
          <w:ilvl w:val="0"/>
          <w:numId w:val="4"/>
        </w:numPr>
        <w:ind w:left="284" w:hanging="284"/>
        <w:rPr>
          <w:rFonts w:ascii="Franklin Gothic Book" w:hAnsi="Franklin Gothic Book"/>
          <w:sz w:val="20"/>
          <w:szCs w:val="20"/>
        </w:rPr>
      </w:pPr>
      <w:r w:rsidRPr="0024788A">
        <w:rPr>
          <w:rFonts w:ascii="Franklin Gothic Book" w:hAnsi="Franklin Gothic Book" w:cs="Arial"/>
          <w:sz w:val="20"/>
          <w:szCs w:val="20"/>
        </w:rPr>
        <w:t>Ogólne Warunki Zakupu Usług Zamawiającego w wersji DZ/4/2018 z dnia 7 sierpnia 2018 r. („</w:t>
      </w:r>
      <w:r w:rsidRPr="0024788A">
        <w:rPr>
          <w:rFonts w:ascii="Franklin Gothic Book" w:hAnsi="Franklin Gothic Book" w:cs="Arial"/>
          <w:b/>
          <w:sz w:val="20"/>
          <w:szCs w:val="20"/>
        </w:rPr>
        <w:t>OWZU</w:t>
      </w:r>
      <w:r w:rsidRPr="0024788A">
        <w:rPr>
          <w:rFonts w:ascii="Franklin Gothic Book" w:hAnsi="Franklin Gothic Book" w:cs="Arial"/>
          <w:sz w:val="20"/>
          <w:szCs w:val="20"/>
        </w:rPr>
        <w:t>”) zamieszczone na stronie internetowej</w:t>
      </w:r>
      <w:hyperlink r:id="rId23" w:history="1">
        <w:r w:rsidRPr="0024788A">
          <w:rPr>
            <w:rStyle w:val="Hipercze"/>
            <w:rFonts w:ascii="Franklin Gothic Book" w:hAnsi="Franklin Gothic Book"/>
            <w:sz w:val="20"/>
            <w:szCs w:val="20"/>
          </w:rPr>
          <w:t>https://www.enea.pl/pl/grupaenea/o-grupie/spolki-grupy-enea/polaniec/zamowienia/dokumenty-dla-wykonawcow-i-dostawcow</w:t>
        </w:r>
      </w:hyperlink>
      <w:r w:rsidRPr="0024788A">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09F4C4B"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cstheme="minorHAnsi"/>
          <w:bCs/>
          <w:sz w:val="20"/>
        </w:rPr>
        <w:t xml:space="preserve">Wszelkie terminy pisane w Umowie wielką literą, które nie zostały w niej zdefiniowane, mają znaczenie przypisane im w </w:t>
      </w:r>
      <w:r w:rsidRPr="0024788A">
        <w:rPr>
          <w:rFonts w:ascii="Franklin Gothic Book" w:hAnsi="Franklin Gothic Book"/>
          <w:sz w:val="20"/>
        </w:rPr>
        <w:t>OWZU</w:t>
      </w:r>
      <w:r w:rsidRPr="0024788A">
        <w:rPr>
          <w:rFonts w:ascii="Franklin Gothic Book" w:hAnsi="Franklin Gothic Book" w:cstheme="minorHAnsi"/>
          <w:bCs/>
          <w:sz w:val="20"/>
        </w:rPr>
        <w:t xml:space="preserve">. </w:t>
      </w:r>
    </w:p>
    <w:p w14:paraId="5A3EC7EA" w14:textId="77777777" w:rsidR="005F64C0" w:rsidRPr="00E50F31" w:rsidRDefault="005F64C0" w:rsidP="0024788A">
      <w:pPr>
        <w:numPr>
          <w:ilvl w:val="0"/>
          <w:numId w:val="4"/>
        </w:numPr>
        <w:spacing w:after="120"/>
        <w:ind w:left="284" w:hanging="284"/>
        <w:jc w:val="both"/>
        <w:rPr>
          <w:rFonts w:ascii="Franklin Gothic Book" w:hAnsi="Franklin Gothic Book" w:cstheme="minorHAnsi"/>
          <w:szCs w:val="20"/>
        </w:rPr>
      </w:pPr>
      <w:r w:rsidRPr="0024788A">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w:t>
      </w:r>
      <w:r w:rsidRPr="00E50F31">
        <w:rPr>
          <w:rFonts w:ascii="Franklin Gothic Book" w:hAnsi="Franklin Gothic Book" w:cstheme="minorHAnsi"/>
          <w:szCs w:val="20"/>
        </w:rPr>
        <w:t xml:space="preserve">, wpływać na bezstronność, niezależność lub rzetelność Wykonawcy lub jakość Usług. Wykonawca oświadcza również, że Wykonawca oraz osoby, którym ze strony Zamawiającego powierzono czynności </w:t>
      </w:r>
      <w:r w:rsidRPr="00E50F31">
        <w:rPr>
          <w:rFonts w:ascii="Franklin Gothic Book" w:hAnsi="Franklin Gothic Book" w:cstheme="minorHAnsi"/>
          <w:szCs w:val="20"/>
        </w:rPr>
        <w:lastRenderedPageBreak/>
        <w:t>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358840B6"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472764C0"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4D510366"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37FC3E3E"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2EC905C"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86B1056" w14:textId="77777777" w:rsidR="00EA1020" w:rsidRPr="001F26A8"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F26A8">
        <w:rPr>
          <w:rFonts w:ascii="Franklin Gothic Book" w:hAnsi="Franklin Gothic Book" w:cs="Arial"/>
          <w:b/>
          <w:sz w:val="20"/>
          <w:szCs w:val="20"/>
          <w:u w:val="single"/>
        </w:rPr>
        <w:t>PRZEDMIOT UMOWY</w:t>
      </w:r>
    </w:p>
    <w:p w14:paraId="2E5E70D6" w14:textId="148687A9" w:rsidR="001A0816" w:rsidRPr="00F06D8D" w:rsidRDefault="00EA1020" w:rsidP="00E23AC6">
      <w:pPr>
        <w:pStyle w:val="Akapitzlist"/>
        <w:numPr>
          <w:ilvl w:val="1"/>
          <w:numId w:val="3"/>
        </w:numPr>
        <w:spacing w:after="120" w:line="240" w:lineRule="auto"/>
        <w:ind w:left="567" w:hanging="567"/>
        <w:contextualSpacing w:val="0"/>
        <w:jc w:val="both"/>
        <w:rPr>
          <w:rFonts w:ascii="Franklin Gothic Book" w:hAnsi="Franklin Gothic Book" w:cs="Arial"/>
          <w:sz w:val="20"/>
          <w:szCs w:val="20"/>
        </w:rPr>
      </w:pPr>
      <w:r w:rsidRPr="001A0816">
        <w:rPr>
          <w:rFonts w:ascii="Franklin Gothic Book" w:hAnsi="Franklin Gothic Book" w:cs="Arial"/>
          <w:sz w:val="20"/>
          <w:szCs w:val="20"/>
        </w:rPr>
        <w:t>Zamawiający zleca, a Wyko</w:t>
      </w:r>
      <w:r w:rsidR="00F113A4" w:rsidRPr="001A0816">
        <w:rPr>
          <w:rFonts w:ascii="Franklin Gothic Book" w:hAnsi="Franklin Gothic Book" w:cs="Arial"/>
          <w:sz w:val="20"/>
          <w:szCs w:val="20"/>
        </w:rPr>
        <w:t xml:space="preserve">nawca przyjmuje do </w:t>
      </w:r>
      <w:r w:rsidR="0019009F" w:rsidRPr="001A0816">
        <w:rPr>
          <w:rFonts w:ascii="Franklin Gothic Book" w:hAnsi="Franklin Gothic Book" w:cs="Arial"/>
          <w:sz w:val="20"/>
          <w:szCs w:val="20"/>
        </w:rPr>
        <w:t xml:space="preserve">realizacji </w:t>
      </w:r>
      <w:r w:rsidR="001E321C" w:rsidRPr="001A0816">
        <w:rPr>
          <w:rFonts w:ascii="Franklin Gothic Book" w:hAnsi="Franklin Gothic Book" w:cs="Arial"/>
          <w:color w:val="000000" w:themeColor="text1"/>
          <w:sz w:val="20"/>
          <w:szCs w:val="20"/>
        </w:rPr>
        <w:t>wymianę</w:t>
      </w:r>
      <w:r w:rsidR="00F06D8D">
        <w:rPr>
          <w:rFonts w:ascii="Franklin Gothic Book" w:hAnsi="Franklin Gothic Book" w:cs="Arial"/>
          <w:color w:val="000000" w:themeColor="text1"/>
          <w:sz w:val="20"/>
          <w:szCs w:val="20"/>
        </w:rPr>
        <w:t xml:space="preserve"> </w:t>
      </w:r>
      <w:r w:rsidR="00F06D8D" w:rsidRPr="00F06D8D">
        <w:rPr>
          <w:rFonts w:ascii="Franklin Gothic Book" w:hAnsi="Franklin Gothic Book" w:cs="Arial"/>
          <w:sz w:val="20"/>
          <w:szCs w:val="20"/>
        </w:rPr>
        <w:t xml:space="preserve">systemu sterowania PLC, zbiorników </w:t>
      </w:r>
      <w:proofErr w:type="spellStart"/>
      <w:r w:rsidR="00F06D8D" w:rsidRPr="00F06D8D">
        <w:rPr>
          <w:rFonts w:ascii="Franklin Gothic Book" w:hAnsi="Franklin Gothic Book" w:cs="Arial"/>
          <w:sz w:val="20"/>
          <w:szCs w:val="20"/>
        </w:rPr>
        <w:t>Eurosilo</w:t>
      </w:r>
      <w:proofErr w:type="spellEnd"/>
      <w:r w:rsidR="00F06D8D" w:rsidRPr="00F06D8D">
        <w:rPr>
          <w:rFonts w:ascii="Franklin Gothic Book" w:hAnsi="Franklin Gothic Book" w:cs="Arial"/>
          <w:sz w:val="20"/>
          <w:szCs w:val="20"/>
        </w:rPr>
        <w:t xml:space="preserve"> (kamienia, gipsu)</w:t>
      </w:r>
      <w:r w:rsidR="001E321C" w:rsidRPr="00F06D8D">
        <w:rPr>
          <w:rFonts w:ascii="Franklin Gothic Book" w:hAnsi="Franklin Gothic Book" w:cs="Arial"/>
          <w:color w:val="000000" w:themeColor="text1"/>
          <w:sz w:val="20"/>
          <w:szCs w:val="20"/>
        </w:rPr>
        <w:t xml:space="preserve"> </w:t>
      </w:r>
      <w:r w:rsidRPr="00F06D8D">
        <w:rPr>
          <w:rFonts w:ascii="Franklin Gothic Book" w:hAnsi="Franklin Gothic Book" w:cs="Arial"/>
          <w:sz w:val="20"/>
          <w:szCs w:val="20"/>
        </w:rPr>
        <w:t>(dalej: „Usługi”).</w:t>
      </w:r>
    </w:p>
    <w:p w14:paraId="781B810E" w14:textId="77777777" w:rsidR="00130CB8" w:rsidRPr="001D036D" w:rsidRDefault="0019009F" w:rsidP="00E23AC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A0816">
        <w:rPr>
          <w:rFonts w:ascii="Franklin Gothic Book" w:hAnsi="Franklin Gothic Book" w:cs="Arial"/>
          <w:sz w:val="20"/>
          <w:szCs w:val="20"/>
        </w:rPr>
        <w:t>Szcz</w:t>
      </w:r>
      <w:r w:rsidR="000856D6" w:rsidRPr="001A0816">
        <w:rPr>
          <w:rFonts w:ascii="Franklin Gothic Book" w:hAnsi="Franklin Gothic Book" w:cs="Arial"/>
          <w:sz w:val="20"/>
          <w:szCs w:val="20"/>
        </w:rPr>
        <w:t>egółowy zakres Usług  obejmuje</w:t>
      </w:r>
      <w:r w:rsidR="00130CB8" w:rsidRPr="001F26A8">
        <w:rPr>
          <w:rFonts w:ascii="Franklin Gothic Book" w:hAnsi="Franklin Gothic Book" w:cs="Arial"/>
          <w:sz w:val="20"/>
          <w:szCs w:val="20"/>
        </w:rPr>
        <w:t>:</w:t>
      </w:r>
    </w:p>
    <w:p w14:paraId="5232E295" w14:textId="77777777" w:rsidR="001D036D" w:rsidRPr="001D036D" w:rsidRDefault="001D036D" w:rsidP="001D036D">
      <w:pPr>
        <w:pStyle w:val="Akapitzlist"/>
        <w:numPr>
          <w:ilvl w:val="2"/>
          <w:numId w:val="3"/>
        </w:numPr>
        <w:spacing w:before="120" w:after="120"/>
        <w:ind w:left="1276" w:hanging="709"/>
        <w:rPr>
          <w:rFonts w:ascii="Franklin Gothic Book" w:hAnsi="Franklin Gothic Book" w:cs="Arial"/>
          <w:b/>
          <w:sz w:val="20"/>
          <w:szCs w:val="20"/>
        </w:rPr>
      </w:pPr>
      <w:r w:rsidRPr="001D036D">
        <w:rPr>
          <w:rFonts w:ascii="Franklin Gothic Book" w:hAnsi="Franklin Gothic Book" w:cs="Arial"/>
          <w:b/>
          <w:sz w:val="20"/>
          <w:szCs w:val="20"/>
        </w:rPr>
        <w:t xml:space="preserve">Zakres modernizacji układów AKPiA dla 2 zbiorników </w:t>
      </w:r>
      <w:proofErr w:type="spellStart"/>
      <w:r w:rsidRPr="001D036D">
        <w:rPr>
          <w:rFonts w:ascii="Franklin Gothic Book" w:hAnsi="Franklin Gothic Book" w:cs="Arial"/>
          <w:b/>
          <w:sz w:val="20"/>
          <w:szCs w:val="20"/>
        </w:rPr>
        <w:t>Eurosilo</w:t>
      </w:r>
      <w:proofErr w:type="spellEnd"/>
      <w:r w:rsidRPr="001D036D">
        <w:rPr>
          <w:rFonts w:ascii="Franklin Gothic Book" w:hAnsi="Franklin Gothic Book" w:cs="Arial"/>
          <w:b/>
          <w:sz w:val="20"/>
          <w:szCs w:val="20"/>
        </w:rPr>
        <w:t>.</w:t>
      </w:r>
    </w:p>
    <w:p w14:paraId="052B4892" w14:textId="77777777" w:rsidR="001D036D" w:rsidRPr="0011017A" w:rsidRDefault="001D036D" w:rsidP="001D036D">
      <w:pPr>
        <w:pStyle w:val="Akapitzlist"/>
        <w:ind w:left="360"/>
        <w:rPr>
          <w:rFonts w:ascii="Franklin Gothic Book" w:hAnsi="Franklin Gothic Book" w:cs="Arial"/>
          <w:b/>
          <w:sz w:val="20"/>
          <w:szCs w:val="20"/>
        </w:rPr>
      </w:pPr>
    </w:p>
    <w:p w14:paraId="688BC5BB" w14:textId="77777777" w:rsidR="001D036D" w:rsidRPr="0011017A" w:rsidRDefault="001D036D" w:rsidP="00D13B82">
      <w:pPr>
        <w:pStyle w:val="Akapitzlist"/>
        <w:keepNext/>
        <w:numPr>
          <w:ilvl w:val="0"/>
          <w:numId w:val="28"/>
        </w:numPr>
        <w:spacing w:before="120" w:after="120" w:line="288" w:lineRule="auto"/>
        <w:contextualSpacing w:val="0"/>
        <w:jc w:val="both"/>
        <w:outlineLvl w:val="0"/>
        <w:rPr>
          <w:rFonts w:ascii="Franklin Gothic Book" w:hAnsi="Franklin Gothic Book" w:cs="Arial"/>
          <w:b/>
          <w:bCs/>
          <w:caps/>
          <w:vanish/>
          <w:kern w:val="32"/>
          <w:sz w:val="20"/>
          <w:szCs w:val="20"/>
        </w:rPr>
      </w:pPr>
    </w:p>
    <w:p w14:paraId="552D75B8" w14:textId="77777777" w:rsidR="001D036D" w:rsidRPr="0011017A" w:rsidRDefault="001D036D" w:rsidP="00D13B82">
      <w:pPr>
        <w:pStyle w:val="Akapitzlist"/>
        <w:keepNext/>
        <w:numPr>
          <w:ilvl w:val="0"/>
          <w:numId w:val="28"/>
        </w:numPr>
        <w:spacing w:before="120" w:after="120" w:line="288" w:lineRule="auto"/>
        <w:contextualSpacing w:val="0"/>
        <w:jc w:val="both"/>
        <w:outlineLvl w:val="0"/>
        <w:rPr>
          <w:rFonts w:ascii="Franklin Gothic Book" w:hAnsi="Franklin Gothic Book" w:cs="Arial"/>
          <w:b/>
          <w:bCs/>
          <w:caps/>
          <w:vanish/>
          <w:kern w:val="32"/>
          <w:sz w:val="20"/>
          <w:szCs w:val="20"/>
        </w:rPr>
      </w:pPr>
    </w:p>
    <w:p w14:paraId="4C09E511" w14:textId="77777777" w:rsidR="001D036D" w:rsidRPr="00960ECA" w:rsidRDefault="001D036D" w:rsidP="00960ECA">
      <w:pPr>
        <w:pStyle w:val="Nagwek1"/>
        <w:numPr>
          <w:ilvl w:val="3"/>
          <w:numId w:val="3"/>
        </w:numPr>
        <w:spacing w:before="120"/>
        <w:ind w:left="1985" w:hanging="908"/>
        <w:rPr>
          <w:rFonts w:ascii="Franklin Gothic Book" w:hAnsi="Franklin Gothic Book"/>
          <w:color w:val="auto"/>
          <w:sz w:val="20"/>
          <w:szCs w:val="20"/>
        </w:rPr>
      </w:pPr>
      <w:r w:rsidRPr="00960ECA">
        <w:rPr>
          <w:rFonts w:ascii="Franklin Gothic Book" w:hAnsi="Franklin Gothic Book"/>
          <w:color w:val="auto"/>
          <w:sz w:val="20"/>
          <w:szCs w:val="20"/>
        </w:rPr>
        <w:t xml:space="preserve">Zakłada się, że procesowi modernizacji podlegają tylko układy sterownika PLC oraz moduły rozszerzone w tym niezbędne połączenia kablowe, sieciowe, wymiana istniejącego </w:t>
      </w:r>
      <w:proofErr w:type="spellStart"/>
      <w:r w:rsidRPr="00960ECA">
        <w:rPr>
          <w:rFonts w:ascii="Franklin Gothic Book" w:hAnsi="Franklin Gothic Book"/>
          <w:color w:val="auto"/>
          <w:sz w:val="20"/>
          <w:szCs w:val="20"/>
        </w:rPr>
        <w:t>panela</w:t>
      </w:r>
      <w:proofErr w:type="spellEnd"/>
      <w:r w:rsidRPr="00960ECA">
        <w:rPr>
          <w:rFonts w:ascii="Franklin Gothic Book" w:hAnsi="Franklin Gothic Book"/>
          <w:color w:val="auto"/>
          <w:sz w:val="20"/>
          <w:szCs w:val="20"/>
        </w:rPr>
        <w:t xml:space="preserve"> na nowy panel min 10’’. Pozostałe układy AKPiA związane bezpośrednio z obiektem (czujniki, przetworniki itp.) pozostają bez zmian.</w:t>
      </w:r>
    </w:p>
    <w:p w14:paraId="32A5931F" w14:textId="77777777" w:rsidR="001D036D" w:rsidRPr="00EE6235" w:rsidRDefault="001D036D" w:rsidP="00960ECA">
      <w:pPr>
        <w:pStyle w:val="Nagwek3"/>
        <w:numPr>
          <w:ilvl w:val="3"/>
          <w:numId w:val="3"/>
        </w:numPr>
        <w:spacing w:before="120" w:line="240" w:lineRule="auto"/>
        <w:ind w:left="1985" w:hanging="908"/>
        <w:rPr>
          <w:lang w:val="pl-PL"/>
        </w:rPr>
      </w:pPr>
      <w:r w:rsidRPr="00EE6235">
        <w:rPr>
          <w:rFonts w:ascii="Franklin Gothic Book" w:hAnsi="Franklin Gothic Book"/>
          <w:color w:val="auto"/>
          <w:sz w:val="20"/>
          <w:szCs w:val="20"/>
          <w:lang w:val="pl-PL"/>
        </w:rPr>
        <w:t>Demontaż istniejących sterowników S5 (115U) zabudowanych w silosach oraz modułów rozszerzonych S5 (ET200U)  w szafach sterowniczych zabudowanych pod silosem  łącznie z kablami (przekazanie w miejsce wskazane przez zamawiającego</w:t>
      </w:r>
      <w:r w:rsidRPr="00EE6235">
        <w:rPr>
          <w:lang w:val="pl-PL"/>
        </w:rPr>
        <w:t>).</w:t>
      </w:r>
    </w:p>
    <w:p w14:paraId="1509CCDA" w14:textId="77777777" w:rsidR="001D036D" w:rsidRPr="0011017A" w:rsidRDefault="001D036D" w:rsidP="001D036D">
      <w:pPr>
        <w:pStyle w:val="Tekstpodstawowy"/>
        <w:rPr>
          <w:rFonts w:ascii="Franklin Gothic Book" w:hAnsi="Franklin Gothic Book" w:cs="Arial"/>
          <w:sz w:val="16"/>
          <w:szCs w:val="16"/>
          <w:lang w:eastAsia="en-US"/>
        </w:rPr>
      </w:pPr>
      <w:r w:rsidRPr="0011017A">
        <w:rPr>
          <w:rFonts w:ascii="Franklin Gothic Book" w:hAnsi="Franklin Gothic Book" w:cs="Arial"/>
          <w:sz w:val="16"/>
          <w:szCs w:val="16"/>
          <w:lang w:eastAsia="en-US"/>
        </w:rPr>
        <w:t>Zestawienie.</w:t>
      </w:r>
    </w:p>
    <w:tbl>
      <w:tblPr>
        <w:tblStyle w:val="Tabela-Siatka"/>
        <w:tblW w:w="9918" w:type="dxa"/>
        <w:tblLook w:val="04A0" w:firstRow="1" w:lastRow="0" w:firstColumn="1" w:lastColumn="0" w:noHBand="0" w:noVBand="1"/>
      </w:tblPr>
      <w:tblGrid>
        <w:gridCol w:w="3823"/>
        <w:gridCol w:w="5386"/>
        <w:gridCol w:w="709"/>
      </w:tblGrid>
      <w:tr w:rsidR="001D036D" w:rsidRPr="0011017A" w14:paraId="4F821C92" w14:textId="77777777" w:rsidTr="001D036D">
        <w:tc>
          <w:tcPr>
            <w:tcW w:w="3823" w:type="dxa"/>
            <w:tcBorders>
              <w:bottom w:val="single" w:sz="12" w:space="0" w:color="auto"/>
            </w:tcBorders>
          </w:tcPr>
          <w:p w14:paraId="340490B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bottom w:val="single" w:sz="12" w:space="0" w:color="auto"/>
            </w:tcBorders>
          </w:tcPr>
          <w:p w14:paraId="2E30042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bottom w:val="single" w:sz="12" w:space="0" w:color="auto"/>
            </w:tcBorders>
          </w:tcPr>
          <w:p w14:paraId="031B75C8"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D036D" w:rsidRPr="0011017A" w14:paraId="549AE558" w14:textId="77777777" w:rsidTr="001D036D">
        <w:tc>
          <w:tcPr>
            <w:tcW w:w="3823" w:type="dxa"/>
            <w:tcBorders>
              <w:top w:val="single" w:sz="12" w:space="0" w:color="auto"/>
              <w:left w:val="single" w:sz="12" w:space="0" w:color="auto"/>
            </w:tcBorders>
          </w:tcPr>
          <w:p w14:paraId="4D8EFF9B"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(wewnątrz zbiornika)</w:t>
            </w:r>
          </w:p>
        </w:tc>
        <w:tc>
          <w:tcPr>
            <w:tcW w:w="5386" w:type="dxa"/>
            <w:tcBorders>
              <w:top w:val="single" w:sz="12" w:space="0" w:color="auto"/>
            </w:tcBorders>
          </w:tcPr>
          <w:p w14:paraId="01F0C3B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top w:val="single" w:sz="12" w:space="0" w:color="auto"/>
              <w:right w:val="single" w:sz="12" w:space="0" w:color="auto"/>
            </w:tcBorders>
          </w:tcPr>
          <w:p w14:paraId="0C91E8C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2040217F" w14:textId="77777777" w:rsidTr="001D036D">
        <w:tc>
          <w:tcPr>
            <w:tcW w:w="3823" w:type="dxa"/>
            <w:tcBorders>
              <w:left w:val="single" w:sz="12" w:space="0" w:color="auto"/>
            </w:tcBorders>
          </w:tcPr>
          <w:p w14:paraId="555D3866"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744990FF"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454C6EB6"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6B5D5DB1" w14:textId="77777777" w:rsidTr="001D036D">
        <w:tc>
          <w:tcPr>
            <w:tcW w:w="3823" w:type="dxa"/>
            <w:tcBorders>
              <w:left w:val="single" w:sz="12" w:space="0" w:color="auto"/>
            </w:tcBorders>
          </w:tcPr>
          <w:p w14:paraId="5751D5C2"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79825E6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196C509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27BFEAD7" w14:textId="77777777" w:rsidTr="001D036D">
        <w:tc>
          <w:tcPr>
            <w:tcW w:w="3823" w:type="dxa"/>
            <w:tcBorders>
              <w:left w:val="single" w:sz="12" w:space="0" w:color="auto"/>
            </w:tcBorders>
          </w:tcPr>
          <w:p w14:paraId="77E03427"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6F3DA8E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2B84FBE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11368FA5" w14:textId="77777777" w:rsidTr="001D036D">
        <w:tc>
          <w:tcPr>
            <w:tcW w:w="3823" w:type="dxa"/>
            <w:tcBorders>
              <w:left w:val="single" w:sz="12" w:space="0" w:color="auto"/>
            </w:tcBorders>
          </w:tcPr>
          <w:p w14:paraId="08A0F680"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221D4F6A"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597C50DA"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4440E75A" w14:textId="77777777" w:rsidTr="001D036D">
        <w:tc>
          <w:tcPr>
            <w:tcW w:w="3823" w:type="dxa"/>
            <w:tcBorders>
              <w:left w:val="single" w:sz="12" w:space="0" w:color="auto"/>
              <w:bottom w:val="single" w:sz="12" w:space="0" w:color="auto"/>
            </w:tcBorders>
          </w:tcPr>
          <w:p w14:paraId="75315540"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00A06DD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Panel TD390 </w:t>
            </w:r>
          </w:p>
        </w:tc>
        <w:tc>
          <w:tcPr>
            <w:tcW w:w="709" w:type="dxa"/>
            <w:tcBorders>
              <w:bottom w:val="single" w:sz="12" w:space="0" w:color="auto"/>
              <w:right w:val="single" w:sz="12" w:space="0" w:color="auto"/>
            </w:tcBorders>
          </w:tcPr>
          <w:p w14:paraId="25A19E4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15EA049F" w14:textId="77777777" w:rsidTr="001D036D">
        <w:tc>
          <w:tcPr>
            <w:tcW w:w="3823" w:type="dxa"/>
            <w:tcBorders>
              <w:top w:val="single" w:sz="12" w:space="0" w:color="auto"/>
              <w:left w:val="single" w:sz="12" w:space="0" w:color="auto"/>
            </w:tcBorders>
          </w:tcPr>
          <w:p w14:paraId="08F82E78"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Gipsu (pod zbiornikiem)</w:t>
            </w:r>
          </w:p>
        </w:tc>
        <w:tc>
          <w:tcPr>
            <w:tcW w:w="5386" w:type="dxa"/>
            <w:tcBorders>
              <w:top w:val="single" w:sz="12" w:space="0" w:color="auto"/>
            </w:tcBorders>
          </w:tcPr>
          <w:p w14:paraId="341B676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1A5A5134" w14:textId="77777777" w:rsidR="001D036D" w:rsidRPr="0011017A" w:rsidRDefault="001D036D" w:rsidP="001D036D">
            <w:pPr>
              <w:pStyle w:val="Tekstpodstawowy"/>
              <w:rPr>
                <w:rFonts w:ascii="Franklin Gothic Book" w:hAnsi="Franklin Gothic Book"/>
                <w:sz w:val="16"/>
                <w:szCs w:val="16"/>
                <w:lang w:eastAsia="en-US"/>
              </w:rPr>
            </w:pPr>
          </w:p>
        </w:tc>
      </w:tr>
      <w:tr w:rsidR="001D036D" w:rsidRPr="0011017A" w14:paraId="467BCBCB" w14:textId="77777777" w:rsidTr="001D036D">
        <w:tc>
          <w:tcPr>
            <w:tcW w:w="3823" w:type="dxa"/>
            <w:tcBorders>
              <w:left w:val="single" w:sz="12" w:space="0" w:color="auto"/>
            </w:tcBorders>
          </w:tcPr>
          <w:p w14:paraId="4DBFFB3D"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591624D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418FD8C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5CB79C69" w14:textId="77777777" w:rsidTr="001D036D">
        <w:tc>
          <w:tcPr>
            <w:tcW w:w="3823" w:type="dxa"/>
            <w:tcBorders>
              <w:left w:val="single" w:sz="12" w:space="0" w:color="auto"/>
            </w:tcBorders>
          </w:tcPr>
          <w:p w14:paraId="1645F680"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150E587B"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6265213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D036D" w:rsidRPr="0011017A" w14:paraId="7A95DA3D" w14:textId="77777777" w:rsidTr="001D036D">
        <w:tc>
          <w:tcPr>
            <w:tcW w:w="3823" w:type="dxa"/>
            <w:tcBorders>
              <w:left w:val="single" w:sz="12" w:space="0" w:color="auto"/>
            </w:tcBorders>
          </w:tcPr>
          <w:p w14:paraId="0AF83DCB"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7067397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43143DDB"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D036D" w:rsidRPr="0011017A" w14:paraId="51DD5EC1" w14:textId="77777777" w:rsidTr="001D036D">
        <w:tc>
          <w:tcPr>
            <w:tcW w:w="3823" w:type="dxa"/>
            <w:tcBorders>
              <w:left w:val="single" w:sz="12" w:space="0" w:color="auto"/>
              <w:bottom w:val="single" w:sz="12" w:space="0" w:color="auto"/>
            </w:tcBorders>
          </w:tcPr>
          <w:p w14:paraId="61E254A3"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42D5E26F"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225C8169" w14:textId="77777777" w:rsidR="001D036D" w:rsidRPr="0011017A" w:rsidRDefault="001D036D" w:rsidP="001D036D">
            <w:pPr>
              <w:pStyle w:val="Tekstpodstawowy"/>
              <w:rPr>
                <w:rFonts w:ascii="Franklin Gothic Book" w:hAnsi="Franklin Gothic Book"/>
                <w:sz w:val="16"/>
                <w:szCs w:val="16"/>
                <w:lang w:eastAsia="en-US"/>
              </w:rPr>
            </w:pPr>
          </w:p>
        </w:tc>
      </w:tr>
      <w:tr w:rsidR="001D036D" w:rsidRPr="0011017A" w14:paraId="0F3F6CCF" w14:textId="77777777" w:rsidTr="001D036D">
        <w:tc>
          <w:tcPr>
            <w:tcW w:w="3823" w:type="dxa"/>
            <w:tcBorders>
              <w:top w:val="single" w:sz="12" w:space="0" w:color="auto"/>
              <w:left w:val="single" w:sz="12" w:space="0" w:color="auto"/>
            </w:tcBorders>
          </w:tcPr>
          <w:p w14:paraId="3488E223"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Obiekt</w:t>
            </w:r>
          </w:p>
        </w:tc>
        <w:tc>
          <w:tcPr>
            <w:tcW w:w="5386" w:type="dxa"/>
            <w:tcBorders>
              <w:top w:val="single" w:sz="12" w:space="0" w:color="auto"/>
            </w:tcBorders>
          </w:tcPr>
          <w:p w14:paraId="02583242"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Urządzenie </w:t>
            </w:r>
          </w:p>
        </w:tc>
        <w:tc>
          <w:tcPr>
            <w:tcW w:w="709" w:type="dxa"/>
            <w:tcBorders>
              <w:top w:val="single" w:sz="12" w:space="0" w:color="auto"/>
              <w:right w:val="single" w:sz="12" w:space="0" w:color="auto"/>
            </w:tcBorders>
          </w:tcPr>
          <w:p w14:paraId="0C8CC3C7"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Ilość</w:t>
            </w:r>
          </w:p>
        </w:tc>
      </w:tr>
      <w:tr w:rsidR="001D036D" w:rsidRPr="0011017A" w14:paraId="40D9C8EB" w14:textId="77777777" w:rsidTr="001D036D">
        <w:tc>
          <w:tcPr>
            <w:tcW w:w="3823" w:type="dxa"/>
            <w:tcBorders>
              <w:left w:val="single" w:sz="12" w:space="0" w:color="auto"/>
            </w:tcBorders>
          </w:tcPr>
          <w:p w14:paraId="0F3DFE8F"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(wewnątrz zbiornika)</w:t>
            </w:r>
          </w:p>
        </w:tc>
        <w:tc>
          <w:tcPr>
            <w:tcW w:w="5386" w:type="dxa"/>
          </w:tcPr>
          <w:p w14:paraId="585B7579"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6ES5 951-7LB21</w:t>
            </w:r>
          </w:p>
        </w:tc>
        <w:tc>
          <w:tcPr>
            <w:tcW w:w="709" w:type="dxa"/>
            <w:tcBorders>
              <w:right w:val="single" w:sz="12" w:space="0" w:color="auto"/>
            </w:tcBorders>
          </w:tcPr>
          <w:p w14:paraId="47B68A0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4AD1C2E8" w14:textId="77777777" w:rsidTr="001D036D">
        <w:tc>
          <w:tcPr>
            <w:tcW w:w="3823" w:type="dxa"/>
            <w:tcBorders>
              <w:left w:val="single" w:sz="12" w:space="0" w:color="auto"/>
            </w:tcBorders>
          </w:tcPr>
          <w:p w14:paraId="7DFDB6CF"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095B226E"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Procesor 115U CPU 943B</w:t>
            </w:r>
          </w:p>
        </w:tc>
        <w:tc>
          <w:tcPr>
            <w:tcW w:w="709" w:type="dxa"/>
            <w:tcBorders>
              <w:right w:val="single" w:sz="12" w:space="0" w:color="auto"/>
            </w:tcBorders>
          </w:tcPr>
          <w:p w14:paraId="084499E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6BBEF11B" w14:textId="77777777" w:rsidTr="001D036D">
        <w:tc>
          <w:tcPr>
            <w:tcW w:w="3823" w:type="dxa"/>
            <w:tcBorders>
              <w:left w:val="single" w:sz="12" w:space="0" w:color="auto"/>
            </w:tcBorders>
          </w:tcPr>
          <w:p w14:paraId="6C2F25C1"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67C85765"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32xDC 24V</w:t>
            </w:r>
          </w:p>
        </w:tc>
        <w:tc>
          <w:tcPr>
            <w:tcW w:w="709" w:type="dxa"/>
            <w:tcBorders>
              <w:right w:val="single" w:sz="12" w:space="0" w:color="auto"/>
            </w:tcBorders>
          </w:tcPr>
          <w:p w14:paraId="0BCDA85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142A12D9" w14:textId="77777777" w:rsidTr="001D036D">
        <w:tc>
          <w:tcPr>
            <w:tcW w:w="3823" w:type="dxa"/>
            <w:tcBorders>
              <w:left w:val="single" w:sz="12" w:space="0" w:color="auto"/>
            </w:tcBorders>
          </w:tcPr>
          <w:p w14:paraId="1734962B"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57719EC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32xDC 24V</w:t>
            </w:r>
          </w:p>
        </w:tc>
        <w:tc>
          <w:tcPr>
            <w:tcW w:w="709" w:type="dxa"/>
            <w:tcBorders>
              <w:right w:val="single" w:sz="12" w:space="0" w:color="auto"/>
            </w:tcBorders>
          </w:tcPr>
          <w:p w14:paraId="3CE40F41"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3</w:t>
            </w:r>
          </w:p>
        </w:tc>
      </w:tr>
      <w:tr w:rsidR="001D036D" w:rsidRPr="0011017A" w14:paraId="4FB9BCBA" w14:textId="77777777" w:rsidTr="001D036D">
        <w:tc>
          <w:tcPr>
            <w:tcW w:w="3823" w:type="dxa"/>
            <w:tcBorders>
              <w:left w:val="single" w:sz="12" w:space="0" w:color="auto"/>
            </w:tcBorders>
          </w:tcPr>
          <w:p w14:paraId="2D21C754"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03E8B9B6"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 xml:space="preserve">Karta PROFIBUS-DP 6ES5308-3UC11 </w:t>
            </w:r>
          </w:p>
        </w:tc>
        <w:tc>
          <w:tcPr>
            <w:tcW w:w="709" w:type="dxa"/>
            <w:tcBorders>
              <w:right w:val="single" w:sz="12" w:space="0" w:color="auto"/>
            </w:tcBorders>
          </w:tcPr>
          <w:p w14:paraId="12292694"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6C45C0BB" w14:textId="77777777" w:rsidTr="001D036D">
        <w:tc>
          <w:tcPr>
            <w:tcW w:w="3823" w:type="dxa"/>
            <w:tcBorders>
              <w:left w:val="single" w:sz="12" w:space="0" w:color="auto"/>
              <w:bottom w:val="single" w:sz="12" w:space="0" w:color="auto"/>
            </w:tcBorders>
          </w:tcPr>
          <w:p w14:paraId="238A17EB"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03C45EE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Panel TD390</w:t>
            </w:r>
          </w:p>
        </w:tc>
        <w:tc>
          <w:tcPr>
            <w:tcW w:w="709" w:type="dxa"/>
            <w:tcBorders>
              <w:bottom w:val="single" w:sz="12" w:space="0" w:color="auto"/>
              <w:right w:val="single" w:sz="12" w:space="0" w:color="auto"/>
            </w:tcBorders>
          </w:tcPr>
          <w:p w14:paraId="1F787C5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2A1AB1CF" w14:textId="77777777" w:rsidTr="001D036D">
        <w:tc>
          <w:tcPr>
            <w:tcW w:w="3823" w:type="dxa"/>
            <w:tcBorders>
              <w:top w:val="single" w:sz="12" w:space="0" w:color="auto"/>
              <w:left w:val="single" w:sz="12" w:space="0" w:color="auto"/>
            </w:tcBorders>
          </w:tcPr>
          <w:p w14:paraId="4AFFC490" w14:textId="77777777" w:rsidR="001D036D" w:rsidRPr="0011017A" w:rsidRDefault="001D036D" w:rsidP="001D036D">
            <w:pPr>
              <w:pStyle w:val="Tekstpodstawowy"/>
              <w:rPr>
                <w:rFonts w:ascii="Franklin Gothic Book" w:hAnsi="Franklin Gothic Book"/>
                <w:sz w:val="16"/>
                <w:szCs w:val="16"/>
                <w:lang w:eastAsia="en-US"/>
              </w:rPr>
            </w:pPr>
            <w:proofErr w:type="spellStart"/>
            <w:r w:rsidRPr="0011017A">
              <w:rPr>
                <w:rFonts w:ascii="Franklin Gothic Book" w:hAnsi="Franklin Gothic Book"/>
                <w:sz w:val="16"/>
                <w:szCs w:val="16"/>
                <w:lang w:eastAsia="en-US"/>
              </w:rPr>
              <w:t>Eurosilo</w:t>
            </w:r>
            <w:proofErr w:type="spellEnd"/>
            <w:r w:rsidRPr="0011017A">
              <w:rPr>
                <w:rFonts w:ascii="Franklin Gothic Book" w:hAnsi="Franklin Gothic Book"/>
                <w:sz w:val="16"/>
                <w:szCs w:val="16"/>
                <w:lang w:eastAsia="en-US"/>
              </w:rPr>
              <w:t xml:space="preserve"> Kamienia (pod zbiornikiem)</w:t>
            </w:r>
          </w:p>
        </w:tc>
        <w:tc>
          <w:tcPr>
            <w:tcW w:w="5386" w:type="dxa"/>
            <w:tcBorders>
              <w:top w:val="single" w:sz="12" w:space="0" w:color="auto"/>
            </w:tcBorders>
          </w:tcPr>
          <w:p w14:paraId="5124A14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Zasilacz 6EP1333-1SL11</w:t>
            </w:r>
          </w:p>
        </w:tc>
        <w:tc>
          <w:tcPr>
            <w:tcW w:w="709" w:type="dxa"/>
            <w:tcBorders>
              <w:top w:val="single" w:sz="12" w:space="0" w:color="auto"/>
              <w:right w:val="single" w:sz="12" w:space="0" w:color="auto"/>
            </w:tcBorders>
          </w:tcPr>
          <w:p w14:paraId="054B0565" w14:textId="77777777" w:rsidR="001D036D" w:rsidRPr="0011017A" w:rsidRDefault="001D036D" w:rsidP="001D036D">
            <w:pPr>
              <w:pStyle w:val="Tekstpodstawowy"/>
              <w:rPr>
                <w:rFonts w:ascii="Franklin Gothic Book" w:hAnsi="Franklin Gothic Book"/>
                <w:sz w:val="16"/>
                <w:szCs w:val="16"/>
                <w:lang w:eastAsia="en-US"/>
              </w:rPr>
            </w:pPr>
          </w:p>
        </w:tc>
      </w:tr>
      <w:tr w:rsidR="001D036D" w:rsidRPr="0011017A" w14:paraId="69708C33" w14:textId="77777777" w:rsidTr="001D036D">
        <w:tc>
          <w:tcPr>
            <w:tcW w:w="3823" w:type="dxa"/>
            <w:tcBorders>
              <w:left w:val="single" w:sz="12" w:space="0" w:color="auto"/>
            </w:tcBorders>
          </w:tcPr>
          <w:p w14:paraId="5D241BED"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4D50491C"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PROFIBUS-DP/FMS ET200U 6ES5318-8MC11</w:t>
            </w:r>
          </w:p>
        </w:tc>
        <w:tc>
          <w:tcPr>
            <w:tcW w:w="709" w:type="dxa"/>
            <w:tcBorders>
              <w:right w:val="single" w:sz="12" w:space="0" w:color="auto"/>
            </w:tcBorders>
          </w:tcPr>
          <w:p w14:paraId="1C11943C"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1</w:t>
            </w:r>
          </w:p>
        </w:tc>
      </w:tr>
      <w:tr w:rsidR="001D036D" w:rsidRPr="0011017A" w14:paraId="3C54A5C2" w14:textId="77777777" w:rsidTr="001D036D">
        <w:tc>
          <w:tcPr>
            <w:tcW w:w="3823" w:type="dxa"/>
            <w:tcBorders>
              <w:left w:val="single" w:sz="12" w:space="0" w:color="auto"/>
            </w:tcBorders>
          </w:tcPr>
          <w:p w14:paraId="1DBF6888"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5319E160"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DI 8xDC 24V (6ES5 421-8MA12)</w:t>
            </w:r>
          </w:p>
        </w:tc>
        <w:tc>
          <w:tcPr>
            <w:tcW w:w="709" w:type="dxa"/>
            <w:tcBorders>
              <w:right w:val="single" w:sz="12" w:space="0" w:color="auto"/>
            </w:tcBorders>
          </w:tcPr>
          <w:p w14:paraId="22E81404"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6</w:t>
            </w:r>
          </w:p>
        </w:tc>
      </w:tr>
      <w:tr w:rsidR="001D036D" w:rsidRPr="0011017A" w14:paraId="7F184394" w14:textId="77777777" w:rsidTr="001D036D">
        <w:tc>
          <w:tcPr>
            <w:tcW w:w="3823" w:type="dxa"/>
            <w:tcBorders>
              <w:left w:val="single" w:sz="12" w:space="0" w:color="auto"/>
            </w:tcBorders>
          </w:tcPr>
          <w:p w14:paraId="1667E82F"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Pr>
          <w:p w14:paraId="2B430B59"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DO 8xDC/0,5A 24V (6ES5 441-8MA11)</w:t>
            </w:r>
          </w:p>
        </w:tc>
        <w:tc>
          <w:tcPr>
            <w:tcW w:w="709" w:type="dxa"/>
            <w:tcBorders>
              <w:right w:val="single" w:sz="12" w:space="0" w:color="auto"/>
            </w:tcBorders>
          </w:tcPr>
          <w:p w14:paraId="4617189E"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8</w:t>
            </w:r>
          </w:p>
        </w:tc>
      </w:tr>
      <w:tr w:rsidR="001D036D" w:rsidRPr="0011017A" w14:paraId="632245E6" w14:textId="77777777" w:rsidTr="001D036D">
        <w:tc>
          <w:tcPr>
            <w:tcW w:w="3823" w:type="dxa"/>
            <w:tcBorders>
              <w:left w:val="single" w:sz="12" w:space="0" w:color="auto"/>
              <w:bottom w:val="single" w:sz="12" w:space="0" w:color="auto"/>
            </w:tcBorders>
          </w:tcPr>
          <w:p w14:paraId="60E59154" w14:textId="77777777" w:rsidR="001D036D" w:rsidRPr="0011017A" w:rsidRDefault="001D036D" w:rsidP="001D036D">
            <w:pPr>
              <w:pStyle w:val="Tekstpodstawowy"/>
              <w:rPr>
                <w:rFonts w:ascii="Franklin Gothic Book" w:hAnsi="Franklin Gothic Book"/>
                <w:sz w:val="16"/>
                <w:szCs w:val="16"/>
                <w:lang w:eastAsia="en-US"/>
              </w:rPr>
            </w:pPr>
          </w:p>
        </w:tc>
        <w:tc>
          <w:tcPr>
            <w:tcW w:w="5386" w:type="dxa"/>
            <w:tcBorders>
              <w:bottom w:val="single" w:sz="12" w:space="0" w:color="auto"/>
            </w:tcBorders>
          </w:tcPr>
          <w:p w14:paraId="62053A6D" w14:textId="77777777" w:rsidR="001D036D" w:rsidRPr="0011017A" w:rsidRDefault="001D036D" w:rsidP="001D036D">
            <w:pPr>
              <w:pStyle w:val="Tekstpodstawowy"/>
              <w:rPr>
                <w:rFonts w:ascii="Franklin Gothic Book" w:hAnsi="Franklin Gothic Book"/>
                <w:sz w:val="16"/>
                <w:szCs w:val="16"/>
                <w:lang w:eastAsia="en-US"/>
              </w:rPr>
            </w:pPr>
            <w:r w:rsidRPr="0011017A">
              <w:rPr>
                <w:rFonts w:ascii="Franklin Gothic Book" w:hAnsi="Franklin Gothic Book"/>
                <w:sz w:val="16"/>
                <w:szCs w:val="16"/>
                <w:lang w:eastAsia="en-US"/>
              </w:rPr>
              <w:t>Karta AO 2x4 20mA (6ES5 470-8MC12)</w:t>
            </w:r>
          </w:p>
        </w:tc>
        <w:tc>
          <w:tcPr>
            <w:tcW w:w="709" w:type="dxa"/>
            <w:tcBorders>
              <w:bottom w:val="single" w:sz="12" w:space="0" w:color="auto"/>
              <w:right w:val="single" w:sz="12" w:space="0" w:color="auto"/>
            </w:tcBorders>
          </w:tcPr>
          <w:p w14:paraId="7D9F4B8C" w14:textId="77777777" w:rsidR="001D036D" w:rsidRPr="0011017A" w:rsidRDefault="001D036D" w:rsidP="001D036D">
            <w:pPr>
              <w:pStyle w:val="Tekstpodstawowy"/>
              <w:rPr>
                <w:rFonts w:ascii="Franklin Gothic Book" w:hAnsi="Franklin Gothic Book"/>
                <w:sz w:val="16"/>
                <w:szCs w:val="16"/>
                <w:lang w:eastAsia="en-US"/>
              </w:rPr>
            </w:pPr>
          </w:p>
        </w:tc>
      </w:tr>
    </w:tbl>
    <w:p w14:paraId="34E07520" w14:textId="77777777" w:rsidR="001D036D" w:rsidRPr="0011017A" w:rsidRDefault="001D036D" w:rsidP="001D036D">
      <w:pPr>
        <w:pStyle w:val="Tekstpodstawowy"/>
        <w:rPr>
          <w:rFonts w:ascii="Franklin Gothic Book" w:hAnsi="Franklin Gothic Book"/>
          <w:sz w:val="16"/>
          <w:szCs w:val="16"/>
          <w:lang w:eastAsia="en-US"/>
        </w:rPr>
      </w:pPr>
    </w:p>
    <w:p w14:paraId="21FA2E09" w14:textId="77777777" w:rsidR="00960ECA" w:rsidRDefault="001D036D" w:rsidP="00960ECA">
      <w:pPr>
        <w:pStyle w:val="Nagwek2"/>
        <w:keepNext w:val="0"/>
        <w:keepLines w:val="0"/>
        <w:numPr>
          <w:ilvl w:val="3"/>
          <w:numId w:val="3"/>
        </w:numPr>
        <w:spacing w:before="0" w:after="120" w:line="240" w:lineRule="auto"/>
        <w:ind w:left="1985" w:hanging="905"/>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Dobór i dostawa kompletnych nowych sterowników serii S7-1200 lub wyższych łącznie z modułami I/O oraz komunikacyjnymi, listwami łączeniowymi i niezbędnymi zasilaczami, panelem dotykowym min. 10’’.</w:t>
      </w:r>
    </w:p>
    <w:p w14:paraId="15C4C7D8" w14:textId="77777777" w:rsidR="001D036D" w:rsidRPr="00960ECA" w:rsidRDefault="001D036D" w:rsidP="00960ECA">
      <w:pPr>
        <w:pStyle w:val="Nagwek2"/>
        <w:keepNext w:val="0"/>
        <w:keepLines w:val="0"/>
        <w:numPr>
          <w:ilvl w:val="3"/>
          <w:numId w:val="3"/>
        </w:numPr>
        <w:spacing w:before="0" w:after="120" w:line="240" w:lineRule="auto"/>
        <w:ind w:left="1985" w:hanging="905"/>
        <w:jc w:val="both"/>
        <w:rPr>
          <w:rFonts w:ascii="Franklin Gothic Book" w:hAnsi="Franklin Gothic Book" w:cs="Arial"/>
          <w:color w:val="auto"/>
          <w:sz w:val="20"/>
          <w:szCs w:val="20"/>
          <w:lang w:val="pl-PL"/>
        </w:rPr>
      </w:pPr>
      <w:r w:rsidRPr="00960ECA">
        <w:rPr>
          <w:rFonts w:ascii="Franklin Gothic Book" w:hAnsi="Franklin Gothic Book" w:cs="Arial"/>
          <w:color w:val="auto"/>
          <w:sz w:val="20"/>
          <w:szCs w:val="20"/>
          <w:lang w:val="pl-PL"/>
        </w:rPr>
        <w:t>Montaż sterowników S7-1200 lub wyższych oraz wykonanie podłączenia pomiędzy kartami a listwami krosowymi oraz aparaturą wykonawczą (styczniki) oraz panelem dotykowym. Aplikacja sterownika PLC komunikuje się z systemem sterowania nadrzędnego DCS Ovation (sygnały sprzętowe).</w:t>
      </w:r>
    </w:p>
    <w:p w14:paraId="39336244"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lastRenderedPageBreak/>
        <w:t xml:space="preserve">Migracja istniejącej aplikacji sterownika do nowej platformy sprzętowej. Zakłada się, że nowa </w:t>
      </w:r>
      <w:proofErr w:type="spellStart"/>
      <w:r w:rsidRPr="0011017A">
        <w:rPr>
          <w:rFonts w:ascii="Franklin Gothic Book" w:hAnsi="Franklin Gothic Book" w:cs="Arial"/>
          <w:color w:val="auto"/>
          <w:sz w:val="20"/>
          <w:szCs w:val="20"/>
          <w:lang w:val="pl-PL"/>
        </w:rPr>
        <w:t>zmigrowana</w:t>
      </w:r>
      <w:proofErr w:type="spellEnd"/>
      <w:r w:rsidRPr="0011017A">
        <w:rPr>
          <w:rFonts w:ascii="Franklin Gothic Book" w:hAnsi="Franklin Gothic Book" w:cs="Arial"/>
          <w:color w:val="auto"/>
          <w:sz w:val="20"/>
          <w:szCs w:val="20"/>
          <w:lang w:val="pl-PL"/>
        </w:rPr>
        <w:t xml:space="preserve"> aplikacja sterownika nie zmniejszy obecnej funkcjonalności, bezpieczeństwa i jakości pracy urządzeń sterowanych z sterownika.</w:t>
      </w:r>
    </w:p>
    <w:p w14:paraId="034D9868" w14:textId="77777777" w:rsidR="001D036D" w:rsidRPr="0011017A" w:rsidRDefault="001D036D" w:rsidP="00276DC2">
      <w:pPr>
        <w:pStyle w:val="Tekstpodstawowy"/>
        <w:numPr>
          <w:ilvl w:val="3"/>
          <w:numId w:val="3"/>
        </w:numPr>
        <w:spacing w:after="120"/>
        <w:ind w:left="1843" w:hanging="851"/>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 xml:space="preserve">Przeniesienie funkcjonalności z istniejącego </w:t>
      </w:r>
      <w:proofErr w:type="spellStart"/>
      <w:r w:rsidRPr="0011017A">
        <w:rPr>
          <w:rFonts w:ascii="Franklin Gothic Book" w:hAnsi="Franklin Gothic Book" w:cs="Arial"/>
          <w:sz w:val="20"/>
          <w:szCs w:val="20"/>
          <w:lang w:eastAsia="en-US"/>
        </w:rPr>
        <w:t>panela</w:t>
      </w:r>
      <w:proofErr w:type="spellEnd"/>
      <w:r w:rsidRPr="0011017A">
        <w:rPr>
          <w:rFonts w:ascii="Franklin Gothic Book" w:hAnsi="Franklin Gothic Book" w:cs="Arial"/>
          <w:sz w:val="20"/>
          <w:szCs w:val="20"/>
          <w:lang w:eastAsia="en-US"/>
        </w:rPr>
        <w:t xml:space="preserve"> (TD 390)  oraz wyświetlanie alarmów na nowo zainstalowany panel dotykowy.</w:t>
      </w:r>
    </w:p>
    <w:p w14:paraId="52DC8F1E"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Wykonawca dostarczy kompletny projekt nowej aplikacji sterownika PLC łącznie z programem narzędziowym oraz narzędziami umożliwiającymi zmiany w aplikacji.    </w:t>
      </w:r>
    </w:p>
    <w:p w14:paraId="726B5AB9"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Uruchomienie sterowników,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 oraz sterowania lokalnego urządzeń .</w:t>
      </w:r>
    </w:p>
    <w:p w14:paraId="1B846079" w14:textId="77777777" w:rsidR="001D036D" w:rsidRPr="0011017A" w:rsidRDefault="001D036D" w:rsidP="00276DC2">
      <w:pPr>
        <w:pStyle w:val="Nagwek2"/>
        <w:keepNext w:val="0"/>
        <w:keepLines w:val="0"/>
        <w:numPr>
          <w:ilvl w:val="3"/>
          <w:numId w:val="3"/>
        </w:numPr>
        <w:spacing w:before="0" w:after="120" w:line="240" w:lineRule="auto"/>
        <w:ind w:left="1843" w:hanging="851"/>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Próby funkcjonalne i ruch próbny urządzeń z systemu Ovation. </w:t>
      </w:r>
    </w:p>
    <w:p w14:paraId="4075BFC6"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Szkolenie w zakresie eksploatacji.</w:t>
      </w:r>
    </w:p>
    <w:p w14:paraId="004AE327"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 xml:space="preserve">Aktualizacja dokumentacji technicznej po wymianie sterowników i </w:t>
      </w:r>
      <w:proofErr w:type="spellStart"/>
      <w:r w:rsidRPr="0011017A">
        <w:rPr>
          <w:rFonts w:ascii="Franklin Gothic Book" w:hAnsi="Franklin Gothic Book" w:cs="Arial"/>
          <w:color w:val="auto"/>
          <w:sz w:val="20"/>
          <w:szCs w:val="20"/>
          <w:lang w:val="pl-PL"/>
        </w:rPr>
        <w:t>panela</w:t>
      </w:r>
      <w:proofErr w:type="spellEnd"/>
      <w:r w:rsidRPr="0011017A">
        <w:rPr>
          <w:rFonts w:ascii="Franklin Gothic Book" w:hAnsi="Franklin Gothic Book" w:cs="Arial"/>
          <w:color w:val="auto"/>
          <w:sz w:val="20"/>
          <w:szCs w:val="20"/>
          <w:lang w:val="pl-PL"/>
        </w:rPr>
        <w:t xml:space="preserve"> dotykowego.</w:t>
      </w:r>
    </w:p>
    <w:p w14:paraId="53F908F0"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Dokumentacja powyższa powinna zawierać opis logiki pracy urządzeń zaimplementowany w sterowniku PLC. Dopuszcza się formę graficzna lub opisową.</w:t>
      </w:r>
    </w:p>
    <w:p w14:paraId="13D8BAC1" w14:textId="77777777" w:rsidR="001D036D" w:rsidRPr="0011017A" w:rsidRDefault="001D036D" w:rsidP="00276DC2">
      <w:pPr>
        <w:pStyle w:val="Tekstpodstawowy"/>
        <w:numPr>
          <w:ilvl w:val="3"/>
          <w:numId w:val="3"/>
        </w:numPr>
        <w:spacing w:after="120"/>
        <w:ind w:left="1843" w:hanging="851"/>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Zachować ilość wejść wyjść na kartach sterownika PLC.</w:t>
      </w:r>
    </w:p>
    <w:p w14:paraId="7C813EA0" w14:textId="77777777" w:rsidR="001D036D" w:rsidRPr="0011017A" w:rsidRDefault="001D036D" w:rsidP="00276DC2">
      <w:pPr>
        <w:pStyle w:val="Tekstpodstawowy"/>
        <w:numPr>
          <w:ilvl w:val="3"/>
          <w:numId w:val="3"/>
        </w:numPr>
        <w:spacing w:after="120"/>
        <w:ind w:left="1843" w:hanging="851"/>
        <w:jc w:val="left"/>
        <w:rPr>
          <w:rFonts w:ascii="Franklin Gothic Book" w:hAnsi="Franklin Gothic Book" w:cs="Arial"/>
          <w:sz w:val="20"/>
          <w:szCs w:val="20"/>
          <w:lang w:eastAsia="en-US"/>
        </w:rPr>
      </w:pPr>
      <w:r w:rsidRPr="0011017A">
        <w:rPr>
          <w:rFonts w:ascii="Franklin Gothic Book" w:hAnsi="Franklin Gothic Book" w:cs="Arial"/>
          <w:sz w:val="20"/>
          <w:szCs w:val="20"/>
          <w:lang w:eastAsia="en-US"/>
        </w:rPr>
        <w:t>Ilość rezerw na kartach (wejść, wyjść) powinna być zachowana.</w:t>
      </w:r>
    </w:p>
    <w:p w14:paraId="054C6907"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certyfikatów i deklaracji zgodności.</w:t>
      </w:r>
    </w:p>
    <w:p w14:paraId="5F65F068" w14:textId="77777777" w:rsidR="001D036D" w:rsidRPr="0011017A" w:rsidRDefault="001D036D" w:rsidP="00276DC2">
      <w:pPr>
        <w:pStyle w:val="Nagwek2"/>
        <w:keepNext w:val="0"/>
        <w:keepLines w:val="0"/>
        <w:numPr>
          <w:ilvl w:val="3"/>
          <w:numId w:val="3"/>
        </w:numPr>
        <w:spacing w:before="0" w:after="120" w:line="240" w:lineRule="auto"/>
        <w:ind w:left="1843" w:hanging="851"/>
        <w:jc w:val="both"/>
        <w:rPr>
          <w:rFonts w:ascii="Franklin Gothic Book" w:hAnsi="Franklin Gothic Book" w:cs="Arial"/>
          <w:color w:val="auto"/>
          <w:sz w:val="20"/>
          <w:szCs w:val="20"/>
          <w:lang w:val="pl-PL"/>
        </w:rPr>
      </w:pPr>
      <w:r w:rsidRPr="0011017A">
        <w:rPr>
          <w:rFonts w:ascii="Franklin Gothic Book" w:hAnsi="Franklin Gothic Book" w:cs="Arial"/>
          <w:color w:val="auto"/>
          <w:sz w:val="20"/>
          <w:szCs w:val="20"/>
          <w:lang w:val="pl-PL"/>
        </w:rPr>
        <w:t>Dostarczenie dokumentacji technicznej, instrukcji, oprogramowania i protokołów w formie papierowej i elektronicznej.</w:t>
      </w:r>
    </w:p>
    <w:p w14:paraId="64C4AED4" w14:textId="77777777" w:rsidR="002243CB" w:rsidRPr="00217005" w:rsidRDefault="002243CB" w:rsidP="002243CB">
      <w:pPr>
        <w:pStyle w:val="Akapitzlist"/>
        <w:numPr>
          <w:ilvl w:val="1"/>
          <w:numId w:val="3"/>
        </w:numPr>
        <w:spacing w:after="120" w:line="240" w:lineRule="auto"/>
        <w:contextualSpacing w:val="0"/>
        <w:jc w:val="both"/>
        <w:rPr>
          <w:rFonts w:ascii="Franklin Gothic Book" w:hAnsi="Franklin Gothic Book" w:cs="Arial"/>
          <w:bCs/>
          <w:sz w:val="20"/>
          <w:szCs w:val="20"/>
          <w:u w:val="single"/>
        </w:rPr>
      </w:pPr>
      <w:r w:rsidRPr="00217005">
        <w:rPr>
          <w:rFonts w:ascii="Franklin Gothic Book" w:hAnsi="Franklin Gothic Book" w:cs="Arial"/>
          <w:bCs/>
          <w:sz w:val="20"/>
          <w:szCs w:val="20"/>
          <w:u w:val="single"/>
        </w:rPr>
        <w:t>Warunki wykonywania prac:</w:t>
      </w:r>
    </w:p>
    <w:p w14:paraId="6873EE2E" w14:textId="77777777" w:rsidR="00276DC2" w:rsidRPr="002243CB" w:rsidRDefault="00276DC2" w:rsidP="002243CB">
      <w:pPr>
        <w:pStyle w:val="Akapitzlist"/>
        <w:keepNext/>
        <w:numPr>
          <w:ilvl w:val="2"/>
          <w:numId w:val="3"/>
        </w:numPr>
        <w:spacing w:after="120"/>
        <w:ind w:left="1418" w:hanging="709"/>
        <w:jc w:val="both"/>
        <w:outlineLvl w:val="0"/>
        <w:rPr>
          <w:rFonts w:ascii="Franklin Gothic Book" w:hAnsi="Franklin Gothic Book"/>
          <w:sz w:val="20"/>
          <w:szCs w:val="20"/>
        </w:rPr>
      </w:pPr>
      <w:r w:rsidRPr="002243CB">
        <w:rPr>
          <w:rFonts w:ascii="Franklin Gothic Book" w:hAnsi="Franklin Gothic Book"/>
          <w:sz w:val="20"/>
          <w:szCs w:val="20"/>
        </w:rPr>
        <w:t>Wykonawca musi posiadać</w:t>
      </w:r>
      <w:r w:rsidR="001D036D" w:rsidRPr="002243CB">
        <w:rPr>
          <w:rFonts w:ascii="Franklin Gothic Book" w:hAnsi="Franklin Gothic Book"/>
          <w:sz w:val="20"/>
          <w:szCs w:val="20"/>
        </w:rPr>
        <w:t xml:space="preserve"> niezbędną wiedzę i doświadczenie do wykonywania modernizacji układów PLC. </w:t>
      </w:r>
    </w:p>
    <w:p w14:paraId="42853B85" w14:textId="77777777" w:rsidR="001D036D" w:rsidRPr="002243CB" w:rsidRDefault="001D036D" w:rsidP="002243CB">
      <w:pPr>
        <w:pStyle w:val="Akapitzlist"/>
        <w:keepNext/>
        <w:numPr>
          <w:ilvl w:val="2"/>
          <w:numId w:val="3"/>
        </w:numPr>
        <w:spacing w:after="120"/>
        <w:ind w:left="1418" w:hanging="709"/>
        <w:jc w:val="both"/>
        <w:outlineLvl w:val="0"/>
        <w:rPr>
          <w:rFonts w:ascii="Franklin Gothic Book" w:hAnsi="Franklin Gothic Book"/>
          <w:sz w:val="20"/>
          <w:szCs w:val="20"/>
        </w:rPr>
      </w:pPr>
      <w:r w:rsidRPr="002243CB">
        <w:rPr>
          <w:rFonts w:ascii="Franklin Gothic Book" w:hAnsi="Franklin Gothic Book"/>
          <w:sz w:val="20"/>
          <w:szCs w:val="20"/>
        </w:rPr>
        <w:t>Nowe sterowniki wraz z kartami zostaną zamontowane w miejsce istniejących.</w:t>
      </w:r>
    </w:p>
    <w:p w14:paraId="0C492ADF"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Jeżeli będzie zachodziła potrzeba przebudowy w szafach wykonawca wykona zmiany we własnym zakresie.</w:t>
      </w:r>
    </w:p>
    <w:p w14:paraId="6DFE6069"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Dostarczone urządzenia muszą posiadać certyfikaty i deklaracje zgodności wykonania z obowiązującymi normami.</w:t>
      </w:r>
    </w:p>
    <w:p w14:paraId="52C58D36"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Wszystkie materiały i kable do realizacji prac dostarcza Wykonawca.</w:t>
      </w:r>
    </w:p>
    <w:p w14:paraId="7FC72E33" w14:textId="77777777" w:rsidR="001D036D" w:rsidRPr="00EE6235" w:rsidRDefault="001D036D" w:rsidP="002243CB">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Transport urządzeń w zakresie Wykonawcy.</w:t>
      </w:r>
    </w:p>
    <w:p w14:paraId="174455B6" w14:textId="77777777" w:rsidR="001A0816" w:rsidRPr="00EE6235" w:rsidRDefault="001D036D" w:rsidP="001A0816">
      <w:pPr>
        <w:pStyle w:val="Nagwek2"/>
        <w:numPr>
          <w:ilvl w:val="2"/>
          <w:numId w:val="3"/>
        </w:numPr>
        <w:spacing w:before="0" w:after="120" w:line="240" w:lineRule="auto"/>
        <w:ind w:left="1418" w:hanging="709"/>
        <w:rPr>
          <w:rFonts w:ascii="Franklin Gothic Book" w:hAnsi="Franklin Gothic Book"/>
          <w:color w:val="auto"/>
          <w:sz w:val="20"/>
          <w:szCs w:val="20"/>
          <w:lang w:val="pl-PL"/>
        </w:rPr>
      </w:pPr>
      <w:r w:rsidRPr="00EE6235">
        <w:rPr>
          <w:rFonts w:ascii="Franklin Gothic Book" w:hAnsi="Franklin Gothic Book"/>
          <w:color w:val="auto"/>
          <w:sz w:val="20"/>
          <w:szCs w:val="20"/>
          <w:lang w:val="pl-PL"/>
        </w:rPr>
        <w:t xml:space="preserve">Czas wymiany obiektowej zminimalizowany, oczekiwane do 5 dni dla </w:t>
      </w:r>
      <w:proofErr w:type="spellStart"/>
      <w:r w:rsidRPr="00EE6235">
        <w:rPr>
          <w:rFonts w:ascii="Franklin Gothic Book" w:hAnsi="Franklin Gothic Book"/>
          <w:color w:val="auto"/>
          <w:sz w:val="20"/>
          <w:szCs w:val="20"/>
          <w:lang w:val="pl-PL"/>
        </w:rPr>
        <w:t>Silosa</w:t>
      </w:r>
      <w:proofErr w:type="spellEnd"/>
    </w:p>
    <w:p w14:paraId="3398F245" w14:textId="77777777" w:rsidR="001A0816" w:rsidRDefault="001A0816" w:rsidP="001A0816">
      <w:pPr>
        <w:rPr>
          <w:rFonts w:ascii="Arial" w:hAnsi="Arial" w:cs="Arial"/>
          <w:szCs w:val="20"/>
        </w:rPr>
      </w:pPr>
    </w:p>
    <w:p w14:paraId="0D932207" w14:textId="77777777" w:rsidR="00EA1020" w:rsidRPr="00D73D6A" w:rsidRDefault="00EA1020" w:rsidP="00883FB2">
      <w:pPr>
        <w:pStyle w:val="Akapitzlist"/>
        <w:numPr>
          <w:ilvl w:val="0"/>
          <w:numId w:val="21"/>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608D1BAA" w14:textId="77777777" w:rsidR="009D7F7B" w:rsidRPr="005522E9" w:rsidRDefault="00265B17"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5522E9">
        <w:rPr>
          <w:rFonts w:ascii="Franklin Gothic Book" w:eastAsia="Times New Roman" w:hAnsi="Franklin Gothic Book"/>
          <w:color w:val="000000" w:themeColor="text1"/>
          <w:sz w:val="20"/>
          <w:szCs w:val="20"/>
          <w:lang w:eastAsia="pl-PL"/>
        </w:rPr>
        <w:t xml:space="preserve">Termin realizacji usługi: do </w:t>
      </w:r>
      <w:r w:rsidR="00682902" w:rsidRPr="005522E9">
        <w:rPr>
          <w:rFonts w:ascii="Franklin Gothic Book" w:eastAsia="Times New Roman" w:hAnsi="Franklin Gothic Book"/>
          <w:color w:val="000000" w:themeColor="text1"/>
          <w:sz w:val="20"/>
          <w:szCs w:val="20"/>
          <w:lang w:eastAsia="pl-PL"/>
        </w:rPr>
        <w:t>30</w:t>
      </w:r>
      <w:r w:rsidR="00BA1E48" w:rsidRPr="005522E9">
        <w:rPr>
          <w:rFonts w:ascii="Franklin Gothic Book" w:eastAsia="Times New Roman" w:hAnsi="Franklin Gothic Book"/>
          <w:color w:val="000000" w:themeColor="text1"/>
          <w:sz w:val="20"/>
          <w:szCs w:val="20"/>
          <w:lang w:eastAsia="pl-PL"/>
        </w:rPr>
        <w:t>.</w:t>
      </w:r>
      <w:r w:rsidR="00682902" w:rsidRPr="005522E9">
        <w:rPr>
          <w:rFonts w:ascii="Franklin Gothic Book" w:eastAsia="Times New Roman" w:hAnsi="Franklin Gothic Book"/>
          <w:color w:val="000000" w:themeColor="text1"/>
          <w:sz w:val="20"/>
          <w:szCs w:val="20"/>
          <w:lang w:eastAsia="pl-PL"/>
        </w:rPr>
        <w:t>11</w:t>
      </w:r>
      <w:r w:rsidR="007811D5" w:rsidRPr="005522E9">
        <w:rPr>
          <w:rFonts w:ascii="Franklin Gothic Book" w:eastAsia="Times New Roman" w:hAnsi="Franklin Gothic Book"/>
          <w:color w:val="000000" w:themeColor="text1"/>
          <w:sz w:val="20"/>
          <w:szCs w:val="20"/>
          <w:lang w:eastAsia="pl-PL"/>
        </w:rPr>
        <w:t>.</w:t>
      </w:r>
      <w:r w:rsidR="00A34033" w:rsidRPr="005522E9">
        <w:rPr>
          <w:rFonts w:ascii="Franklin Gothic Book" w:eastAsia="Times New Roman" w:hAnsi="Franklin Gothic Book"/>
          <w:color w:val="000000" w:themeColor="text1"/>
          <w:sz w:val="20"/>
          <w:szCs w:val="20"/>
          <w:lang w:eastAsia="pl-PL"/>
        </w:rPr>
        <w:t xml:space="preserve">2021 </w:t>
      </w:r>
      <w:r w:rsidR="00BA1E48" w:rsidRPr="005522E9">
        <w:rPr>
          <w:rFonts w:ascii="Franklin Gothic Book" w:eastAsia="Times New Roman" w:hAnsi="Franklin Gothic Book"/>
          <w:color w:val="000000" w:themeColor="text1"/>
          <w:sz w:val="20"/>
          <w:szCs w:val="20"/>
          <w:lang w:eastAsia="pl-PL"/>
        </w:rPr>
        <w:t>rok</w:t>
      </w:r>
      <w:r w:rsidR="0029135A" w:rsidRPr="005522E9">
        <w:rPr>
          <w:rFonts w:ascii="Franklin Gothic Book" w:eastAsia="Times New Roman" w:hAnsi="Franklin Gothic Book"/>
          <w:color w:val="000000" w:themeColor="text1"/>
          <w:sz w:val="20"/>
          <w:szCs w:val="20"/>
          <w:lang w:eastAsia="pl-PL"/>
        </w:rPr>
        <w:t>u</w:t>
      </w:r>
    </w:p>
    <w:p w14:paraId="206B40A5" w14:textId="77777777" w:rsidR="001D036D" w:rsidRPr="001D036D" w:rsidRDefault="001D036D" w:rsidP="001D036D">
      <w:pPr>
        <w:pStyle w:val="Nagwek2"/>
        <w:numPr>
          <w:ilvl w:val="1"/>
          <w:numId w:val="21"/>
        </w:numPr>
        <w:ind w:left="851" w:hanging="567"/>
        <w:rPr>
          <w:rFonts w:ascii="Franklin Gothic Book" w:hAnsi="Franklin Gothic Book"/>
          <w:color w:val="auto"/>
          <w:sz w:val="20"/>
          <w:szCs w:val="20"/>
          <w:lang w:val="pl-PL"/>
        </w:rPr>
      </w:pPr>
      <w:r w:rsidRPr="001D036D">
        <w:rPr>
          <w:rFonts w:ascii="Franklin Gothic Book" w:hAnsi="Franklin Gothic Book"/>
          <w:color w:val="auto"/>
          <w:sz w:val="20"/>
          <w:szCs w:val="20"/>
          <w:lang w:val="pl-PL"/>
        </w:rPr>
        <w:t xml:space="preserve">Szczegółowy termin wykonania prac na obiekcie zostanie ustalony przez upoważnionych przedstawicieli Stron. </w:t>
      </w:r>
    </w:p>
    <w:p w14:paraId="4D9BC565" w14:textId="77777777" w:rsidR="008144CB" w:rsidRPr="007A1AB7" w:rsidRDefault="008144CB" w:rsidP="007A1AB7">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6BF08A28" w14:textId="77777777" w:rsidR="00580FF3" w:rsidRPr="007A1AB7" w:rsidRDefault="00E758B5" w:rsidP="007A1AB7">
      <w:pPr>
        <w:pStyle w:val="Akapitzlist"/>
        <w:numPr>
          <w:ilvl w:val="0"/>
          <w:numId w:val="21"/>
        </w:numPr>
        <w:spacing w:after="120" w:line="240" w:lineRule="auto"/>
        <w:contextualSpacing w:val="0"/>
        <w:rPr>
          <w:rFonts w:ascii="Franklin Gothic Book" w:hAnsi="Franklin Gothic Book" w:cs="Arial"/>
          <w:b/>
          <w:sz w:val="20"/>
          <w:szCs w:val="20"/>
          <w:u w:val="single"/>
        </w:rPr>
      </w:pPr>
      <w:r w:rsidRPr="007A1AB7">
        <w:rPr>
          <w:rFonts w:ascii="Franklin Gothic Book" w:hAnsi="Franklin Gothic Book" w:cs="Arial"/>
          <w:b/>
          <w:sz w:val="20"/>
          <w:szCs w:val="20"/>
          <w:u w:val="single"/>
        </w:rPr>
        <w:t>WYNAGRODZENIE I WARUNKI PŁATNOŚCI</w:t>
      </w:r>
    </w:p>
    <w:p w14:paraId="05F111E7" w14:textId="77777777" w:rsidR="00580FF3" w:rsidRPr="007A1AB7" w:rsidRDefault="00E758B5" w:rsidP="007A1AB7">
      <w:pPr>
        <w:pStyle w:val="Akapitzlist"/>
        <w:numPr>
          <w:ilvl w:val="1"/>
          <w:numId w:val="21"/>
        </w:numPr>
        <w:spacing w:after="120" w:line="240" w:lineRule="auto"/>
        <w:ind w:left="851" w:hanging="567"/>
        <w:contextualSpacing w:val="0"/>
        <w:rPr>
          <w:rFonts w:ascii="Franklin Gothic Book" w:hAnsi="Franklin Gothic Book" w:cs="Arial"/>
          <w:b/>
          <w:sz w:val="20"/>
          <w:szCs w:val="20"/>
          <w:u w:val="single"/>
        </w:rPr>
      </w:pPr>
      <w:r w:rsidRPr="007A1AB7">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7A1AB7">
        <w:rPr>
          <w:rFonts w:ascii="Franklin Gothic Book" w:hAnsi="Franklin Gothic Book" w:cs="Arial"/>
          <w:b/>
          <w:sz w:val="20"/>
          <w:szCs w:val="20"/>
        </w:rPr>
        <w:t>…000 zł netto</w:t>
      </w:r>
      <w:r w:rsidRPr="007A1AB7">
        <w:rPr>
          <w:rFonts w:ascii="Franklin Gothic Book" w:hAnsi="Franklin Gothic Book" w:cs="Arial"/>
          <w:sz w:val="20"/>
          <w:szCs w:val="20"/>
        </w:rPr>
        <w:t xml:space="preserve"> (słownie: … tysięcy złotych)</w:t>
      </w:r>
      <w:r w:rsidRPr="007A1AB7" w:rsidDel="000C5546">
        <w:rPr>
          <w:rFonts w:ascii="Franklin Gothic Book" w:hAnsi="Franklin Gothic Book" w:cs="Arial"/>
          <w:sz w:val="20"/>
          <w:szCs w:val="20"/>
        </w:rPr>
        <w:t xml:space="preserve"> </w:t>
      </w:r>
    </w:p>
    <w:p w14:paraId="0C4877A7" w14:textId="77777777" w:rsidR="00E758B5" w:rsidRPr="007A1AB7" w:rsidRDefault="00E758B5" w:rsidP="007A1AB7">
      <w:pPr>
        <w:pStyle w:val="Akapitzlist"/>
        <w:numPr>
          <w:ilvl w:val="1"/>
          <w:numId w:val="21"/>
        </w:numPr>
        <w:spacing w:after="120"/>
        <w:ind w:left="851" w:hanging="425"/>
        <w:rPr>
          <w:rFonts w:ascii="Franklin Gothic Book" w:hAnsi="Franklin Gothic Book" w:cs="Arial"/>
          <w:b/>
          <w:sz w:val="20"/>
          <w:szCs w:val="20"/>
          <w:u w:val="single"/>
        </w:rPr>
      </w:pPr>
      <w:r w:rsidRPr="007A1AB7">
        <w:rPr>
          <w:rFonts w:ascii="Franklin Gothic Book" w:hAnsi="Franklin Gothic Book" w:cs="Arial"/>
          <w:b/>
          <w:sz w:val="20"/>
          <w:szCs w:val="20"/>
          <w:u w:val="single"/>
        </w:rPr>
        <w:t>Faktury należy wysyłać na adres:</w:t>
      </w:r>
    </w:p>
    <w:p w14:paraId="5323060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1AA2105"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76C16952"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74F26AF2"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12FDAA8C"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28846E3D" w14:textId="77777777" w:rsidR="00265B17" w:rsidRPr="007A1AB7" w:rsidRDefault="00265B17" w:rsidP="007A1AB7">
      <w:pPr>
        <w:pStyle w:val="Akapitzlist"/>
        <w:widowControl w:val="0"/>
        <w:numPr>
          <w:ilvl w:val="1"/>
          <w:numId w:val="21"/>
        </w:numPr>
        <w:autoSpaceDE w:val="0"/>
        <w:autoSpaceDN w:val="0"/>
        <w:adjustRightInd w:val="0"/>
        <w:spacing w:after="120" w:line="240" w:lineRule="auto"/>
        <w:ind w:left="851" w:hanging="567"/>
        <w:contextualSpacing w:val="0"/>
        <w:jc w:val="both"/>
        <w:textAlignment w:val="baseline"/>
        <w:rPr>
          <w:rFonts w:ascii="Franklin Gothic Book" w:eastAsia="Tahoma,Bold" w:hAnsi="Franklin Gothic Book" w:cstheme="minorHAnsi"/>
          <w:b/>
          <w:bCs/>
          <w:color w:val="000000" w:themeColor="text1"/>
          <w:sz w:val="20"/>
          <w:szCs w:val="20"/>
        </w:rPr>
      </w:pPr>
      <w:r w:rsidRPr="007A1AB7">
        <w:rPr>
          <w:rFonts w:ascii="Franklin Gothic Book" w:eastAsia="Tahoma,Bold" w:hAnsi="Franklin Gothic Book" w:cstheme="minorHAnsi"/>
          <w:b/>
          <w:bCs/>
          <w:color w:val="000000" w:themeColor="text1"/>
          <w:sz w:val="20"/>
          <w:szCs w:val="20"/>
        </w:rPr>
        <w:t>Grupa towarowa PKWiU kod nr ……………………</w:t>
      </w:r>
    </w:p>
    <w:p w14:paraId="7B85E888" w14:textId="77777777" w:rsidR="00074DCE" w:rsidRPr="007A1AB7" w:rsidRDefault="005B1107" w:rsidP="007A1AB7">
      <w:pPr>
        <w:pStyle w:val="Tekstpodstawowywcity"/>
        <w:numPr>
          <w:ilvl w:val="1"/>
          <w:numId w:val="21"/>
        </w:numPr>
        <w:ind w:left="851" w:hanging="567"/>
        <w:jc w:val="both"/>
        <w:rPr>
          <w:rFonts w:ascii="Franklin Gothic Book" w:hAnsi="Franklin Gothic Book"/>
          <w:color w:val="000000" w:themeColor="text1"/>
          <w:szCs w:val="20"/>
        </w:rPr>
      </w:pPr>
      <w:r w:rsidRPr="007A1AB7">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sidRPr="007A1AB7">
        <w:rPr>
          <w:rFonts w:ascii="Franklin Gothic Book" w:hAnsi="Franklin Gothic Book"/>
          <w:color w:val="000000" w:themeColor="text1"/>
          <w:szCs w:val="20"/>
        </w:rPr>
        <w:t xml:space="preserve"> Wykonawca nie jest uprawniony do dochodzenia od Zamawiającego zwrotu poniesionych kosztów lub żądania dodatkowego wynagrodzenia.</w:t>
      </w:r>
    </w:p>
    <w:p w14:paraId="5B36A975" w14:textId="77777777" w:rsidR="00D3685D" w:rsidRPr="007A1AB7" w:rsidRDefault="00D3685D"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sz w:val="20"/>
          <w:szCs w:val="20"/>
        </w:rPr>
        <w:lastRenderedPageBreak/>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5B0FD7AD" w14:textId="3DEF3BB2" w:rsidR="00D3685D" w:rsidRPr="007A1AB7" w:rsidRDefault="00D3685D" w:rsidP="007A1AB7">
      <w:pPr>
        <w:pStyle w:val="Legenda"/>
        <w:numPr>
          <w:ilvl w:val="1"/>
          <w:numId w:val="21"/>
        </w:numPr>
        <w:spacing w:after="120"/>
        <w:ind w:left="851" w:hanging="567"/>
        <w:rPr>
          <w:rFonts w:ascii="Franklin Gothic Book" w:hAnsi="Franklin Gothic Book" w:cs="Arial"/>
          <w:i w:val="0"/>
          <w:color w:val="auto"/>
          <w:sz w:val="20"/>
          <w:szCs w:val="20"/>
        </w:rPr>
      </w:pPr>
      <w:r w:rsidRPr="007A1AB7">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7A1AB7">
        <w:rPr>
          <w:rFonts w:ascii="Franklin Gothic Book" w:hAnsi="Franklin Gothic Book" w:cs="Arial"/>
          <w:i w:val="0"/>
          <w:color w:val="auto"/>
          <w:sz w:val="20"/>
          <w:szCs w:val="20"/>
        </w:rPr>
        <w:t xml:space="preserve">od daty otrzymania </w:t>
      </w:r>
      <w:r w:rsidRPr="007A1AB7">
        <w:rPr>
          <w:rFonts w:ascii="Franklin Gothic Book" w:eastAsiaTheme="majorEastAsia" w:hAnsi="Franklin Gothic Book" w:cstheme="minorHAnsi"/>
          <w:i w:val="0"/>
          <w:color w:val="auto"/>
          <w:sz w:val="20"/>
          <w:szCs w:val="20"/>
        </w:rPr>
        <w:t>prawidłowo wystawionej faktury VAT</w:t>
      </w:r>
      <w:r w:rsidRPr="007A1AB7">
        <w:rPr>
          <w:rFonts w:ascii="Franklin Gothic Book" w:hAnsi="Franklin Gothic Book" w:cs="Arial"/>
          <w:i w:val="0"/>
          <w:color w:val="auto"/>
          <w:sz w:val="20"/>
          <w:szCs w:val="20"/>
        </w:rPr>
        <w:t xml:space="preserve"> na ad</w:t>
      </w:r>
      <w:r w:rsidR="003C4CAD" w:rsidRPr="007A1AB7">
        <w:rPr>
          <w:rFonts w:ascii="Franklin Gothic Book" w:hAnsi="Franklin Gothic Book" w:cs="Arial"/>
          <w:i w:val="0"/>
          <w:color w:val="auto"/>
          <w:sz w:val="20"/>
          <w:szCs w:val="20"/>
        </w:rPr>
        <w:t>res wskazany w pkt 3</w:t>
      </w:r>
      <w:r w:rsidR="00C25777">
        <w:rPr>
          <w:rFonts w:ascii="Franklin Gothic Book" w:hAnsi="Franklin Gothic Book" w:cs="Arial"/>
          <w:i w:val="0"/>
          <w:color w:val="auto"/>
          <w:sz w:val="20"/>
          <w:szCs w:val="20"/>
        </w:rPr>
        <w:t>.7</w:t>
      </w:r>
      <w:r w:rsidRPr="007A1AB7">
        <w:rPr>
          <w:rFonts w:ascii="Franklin Gothic Book" w:hAnsi="Franklin Gothic Book" w:cs="Arial"/>
          <w:i w:val="0"/>
          <w:color w:val="auto"/>
          <w:sz w:val="20"/>
          <w:szCs w:val="20"/>
        </w:rPr>
        <w:t>.</w:t>
      </w:r>
      <w:r w:rsidR="00C25777">
        <w:rPr>
          <w:rFonts w:ascii="Franklin Gothic Book" w:hAnsi="Franklin Gothic Book" w:cs="Arial"/>
          <w:i w:val="0"/>
          <w:color w:val="auto"/>
          <w:sz w:val="20"/>
          <w:szCs w:val="20"/>
        </w:rPr>
        <w:t xml:space="preserve"> lub 12.1.1.</w:t>
      </w:r>
    </w:p>
    <w:p w14:paraId="09D1F074" w14:textId="77777777" w:rsidR="00D3685D" w:rsidRPr="007A1AB7" w:rsidRDefault="00D3685D" w:rsidP="007A1AB7">
      <w:pPr>
        <w:pStyle w:val="Akapitzlist"/>
        <w:numPr>
          <w:ilvl w:val="1"/>
          <w:numId w:val="21"/>
        </w:numPr>
        <w:spacing w:after="120" w:line="240" w:lineRule="auto"/>
        <w:ind w:left="851" w:hanging="567"/>
        <w:contextualSpacing w:val="0"/>
        <w:rPr>
          <w:rFonts w:ascii="Franklin Gothic Book" w:hAnsi="Franklin Gothic Book" w:cstheme="minorHAnsi"/>
          <w:sz w:val="20"/>
          <w:szCs w:val="20"/>
        </w:rPr>
      </w:pPr>
      <w:r w:rsidRPr="007A1AB7">
        <w:rPr>
          <w:rFonts w:ascii="Franklin Gothic Book" w:hAnsi="Franklin Gothic Book" w:cstheme="minorHAnsi"/>
          <w:sz w:val="20"/>
          <w:szCs w:val="20"/>
        </w:rPr>
        <w:t>Zamawiający</w:t>
      </w:r>
      <w:r w:rsidRPr="007A1AB7">
        <w:rPr>
          <w:rStyle w:val="FontStyle23"/>
          <w:rFonts w:ascii="Franklin Gothic Book" w:hAnsi="Franklin Gothic Book" w:cstheme="minorHAnsi"/>
          <w:sz w:val="20"/>
          <w:szCs w:val="20"/>
        </w:rPr>
        <w:t xml:space="preserve"> dopuszcza przesyłanie faktur drogą elektroniczną na adres:</w:t>
      </w:r>
      <w:r w:rsidRPr="007A1AB7">
        <w:rPr>
          <w:rFonts w:ascii="Franklin Gothic Book" w:hAnsi="Franklin Gothic Book" w:cstheme="minorHAnsi"/>
          <w:sz w:val="20"/>
          <w:szCs w:val="20"/>
        </w:rPr>
        <w:t xml:space="preserve"> </w:t>
      </w:r>
      <w:hyperlink r:id="rId24" w:history="1">
        <w:r w:rsidRPr="007A1AB7">
          <w:rPr>
            <w:rStyle w:val="Hipercze"/>
            <w:rFonts w:ascii="Franklin Gothic Book" w:hAnsi="Franklin Gothic Book" w:cstheme="minorHAnsi"/>
            <w:sz w:val="20"/>
            <w:szCs w:val="20"/>
            <w:lang w:eastAsia="zh-CN"/>
          </w:rPr>
          <w:t>faktury.elektroniczne@enea.pl</w:t>
        </w:r>
      </w:hyperlink>
      <w:r w:rsidRPr="007A1AB7">
        <w:rPr>
          <w:rStyle w:val="Hipercze"/>
          <w:rFonts w:ascii="Franklin Gothic Book" w:hAnsi="Franklin Gothic Book" w:cstheme="minorHAnsi"/>
          <w:sz w:val="20"/>
          <w:szCs w:val="20"/>
          <w:lang w:eastAsia="zh-CN"/>
        </w:rPr>
        <w:t xml:space="preserve"> </w:t>
      </w:r>
      <w:r w:rsidRPr="007A1A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56023522" w14:textId="77777777" w:rsidR="003B4FA9" w:rsidRPr="007A1AB7" w:rsidRDefault="003B4FA9"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cs="Arial"/>
          <w:sz w:val="20"/>
          <w:szCs w:val="20"/>
        </w:rPr>
        <w:t>Zamawiający oświadcza, że płatności za wszystkie faktury VAT realizuje z zastosowaniem mechanizmu podzielonej płatności, tzw. split payment.</w:t>
      </w:r>
    </w:p>
    <w:p w14:paraId="2DBD2C86" w14:textId="77777777" w:rsidR="003B4FA9"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wyraża zgodę na dokonywanie przez Zamawiającego płatności w systemie podzielonej płatności.</w:t>
      </w:r>
    </w:p>
    <w:p w14:paraId="4D61DBFB" w14:textId="77777777" w:rsidR="00074DCE"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7A1AB7">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E411B14" w14:textId="77777777" w:rsidR="00074DCE" w:rsidRDefault="00074DCE"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7A1AB7">
        <w:rPr>
          <w:rFonts w:ascii="Franklin Gothic Book" w:hAnsi="Franklin Gothic Book" w:cs="Arial"/>
          <w:sz w:val="20"/>
          <w:szCs w:val="20"/>
        </w:rPr>
        <w:t>rachunku</w:t>
      </w:r>
      <w:r w:rsidRPr="007A1AB7">
        <w:rPr>
          <w:rFonts w:ascii="Franklin Gothic Book" w:hAnsi="Franklin Gothic Book" w:cs="Arial"/>
          <w:sz w:val="20"/>
          <w:szCs w:val="20"/>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7A1AB7">
        <w:rPr>
          <w:rFonts w:ascii="Franklin Gothic Book" w:hAnsi="Franklin Gothic Book" w:cs="Arial"/>
          <w:sz w:val="20"/>
          <w:szCs w:val="20"/>
        </w:rPr>
        <w:t>przyczyny</w:t>
      </w:r>
      <w:r w:rsidRPr="007A1AB7">
        <w:rPr>
          <w:rFonts w:ascii="Franklin Gothic Book" w:hAnsi="Franklin Gothic Book" w:cs="Arial"/>
          <w:sz w:val="20"/>
          <w:szCs w:val="20"/>
        </w:rPr>
        <w:t xml:space="preserve"> nie jest podstawą do odstąpienia przez Wykonawcę od Umowy.</w:t>
      </w:r>
    </w:p>
    <w:p w14:paraId="10103FCB" w14:textId="7BCF1D95" w:rsidR="00C25777" w:rsidRDefault="00887B51" w:rsidP="00D11C0E">
      <w:pPr>
        <w:pStyle w:val="Akapitzlist"/>
        <w:numPr>
          <w:ilvl w:val="1"/>
          <w:numId w:val="21"/>
        </w:numPr>
        <w:spacing w:after="120" w:line="240" w:lineRule="auto"/>
        <w:ind w:left="851" w:hanging="567"/>
        <w:contextualSpacing w:val="0"/>
        <w:jc w:val="both"/>
        <w:outlineLvl w:val="1"/>
        <w:rPr>
          <w:rFonts w:ascii="Franklin Gothic Book" w:hAnsi="Franklin Gothic Book" w:cstheme="minorHAnsi"/>
          <w:sz w:val="20"/>
          <w:szCs w:val="20"/>
        </w:rPr>
      </w:pPr>
      <w:r w:rsidRPr="006252C3">
        <w:rPr>
          <w:rFonts w:ascii="Franklin Gothic Book" w:hAnsi="Franklin Gothic Book" w:cstheme="minorHAnsi"/>
          <w:sz w:val="20"/>
          <w:szCs w:val="20"/>
        </w:rPr>
        <w:t>Wykonawca może dokonać cesji wierzytelności wynikających z Umowy wyłącznie po uzyskaniu uprzedniej zgody Zamawiającego wyrażonej na piśmie pod rygorem nieważności. Zamawiający może uzależnić wyrażenie zgody na cesję</w:t>
      </w:r>
      <w:r w:rsidR="00C25777">
        <w:rPr>
          <w:rFonts w:ascii="Franklin Gothic Book" w:hAnsi="Franklin Gothic Book" w:cstheme="minorHAnsi"/>
          <w:sz w:val="20"/>
          <w:szCs w:val="20"/>
        </w:rPr>
        <w:t xml:space="preserve"> </w:t>
      </w:r>
      <w:r w:rsidRPr="006252C3">
        <w:rPr>
          <w:rFonts w:ascii="Franklin Gothic Book" w:hAnsi="Franklin Gothic Book" w:cstheme="minorHAnsi"/>
          <w:sz w:val="20"/>
          <w:szCs w:val="20"/>
        </w:rPr>
        <w:t>od spełnienia przez Wykonawcę określonych warunków</w:t>
      </w:r>
      <w:r w:rsidR="00C25777">
        <w:rPr>
          <w:rFonts w:ascii="Franklin Gothic Book" w:hAnsi="Franklin Gothic Book" w:cstheme="minorHAnsi"/>
          <w:sz w:val="20"/>
          <w:szCs w:val="20"/>
        </w:rPr>
        <w:t>.</w:t>
      </w:r>
    </w:p>
    <w:p w14:paraId="4BF676CF" w14:textId="53AED670" w:rsidR="00C25777" w:rsidRPr="00D11C0E" w:rsidRDefault="00C25777" w:rsidP="00D11C0E">
      <w:pPr>
        <w:pStyle w:val="Akapitzlist"/>
        <w:numPr>
          <w:ilvl w:val="1"/>
          <w:numId w:val="21"/>
        </w:numPr>
        <w:spacing w:after="120" w:line="240" w:lineRule="auto"/>
        <w:ind w:left="851" w:hanging="567"/>
        <w:contextualSpacing w:val="0"/>
        <w:jc w:val="both"/>
        <w:outlineLvl w:val="1"/>
        <w:rPr>
          <w:rFonts w:ascii="Franklin Gothic Book" w:hAnsi="Franklin Gothic Book" w:cstheme="minorHAnsi"/>
          <w:sz w:val="20"/>
          <w:szCs w:val="20"/>
        </w:rPr>
      </w:pPr>
      <w:r w:rsidRPr="00D11C0E">
        <w:rPr>
          <w:rFonts w:ascii="Franklin Gothic Book" w:hAnsi="Franklin Gothic Book" w:cstheme="minorHAnsi"/>
          <w:sz w:val="20"/>
          <w:szCs w:val="20"/>
        </w:rPr>
        <w:t>W przypadku rozwiązania lub odstąpienia od umowy Wykonawcy należne jest tylko wynagrodzenie za czynności należycie wykonane i odebrane do dnia odstąpienia lub rozwiązania Umowy.</w:t>
      </w:r>
    </w:p>
    <w:p w14:paraId="6018F0DC" w14:textId="77777777" w:rsidR="00E758B5" w:rsidRPr="006A0233" w:rsidRDefault="00E758B5" w:rsidP="00883FB2">
      <w:pPr>
        <w:pStyle w:val="Akapitzlist"/>
        <w:numPr>
          <w:ilvl w:val="0"/>
          <w:numId w:val="11"/>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37DD12B2" w14:textId="77777777" w:rsidR="007A1AB7" w:rsidRPr="00785734" w:rsidRDefault="007A1AB7" w:rsidP="007A1AB7">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7230A49" w14:textId="77777777" w:rsidR="007A1AB7" w:rsidRPr="00785734" w:rsidRDefault="007A1AB7" w:rsidP="007A1AB7">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564E6145" w14:textId="77777777" w:rsidR="007E2519"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 xml:space="preserve">Podczas wykonywania prac na terenie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17F66A3D"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6356554A"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0212DB64" w14:textId="77777777" w:rsidR="007E2519" w:rsidRPr="003C4CAD"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28774733" w14:textId="77777777" w:rsidR="005867B7" w:rsidRPr="005867B7" w:rsidRDefault="005867B7" w:rsidP="00883FB2">
      <w:pPr>
        <w:pStyle w:val="Tekstpodstawowywcity"/>
        <w:numPr>
          <w:ilvl w:val="2"/>
          <w:numId w:val="11"/>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02F32808" w14:textId="77777777" w:rsidR="005867B7" w:rsidRPr="005867B7" w:rsidRDefault="005867B7" w:rsidP="00883FB2">
      <w:pPr>
        <w:pStyle w:val="Tekstpodstawowywcity"/>
        <w:numPr>
          <w:ilvl w:val="2"/>
          <w:numId w:val="11"/>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14:paraId="45535D60" w14:textId="77777777" w:rsidR="007E2519" w:rsidRPr="005867B7"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2A31F4A2" w14:textId="77777777" w:rsidR="007E2519"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5982C3A4" w14:textId="77777777" w:rsidR="00DD0FEE"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lastRenderedPageBreak/>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08984DC9" w14:textId="77777777"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wymaganych instrukcją postępowania z odpadami wytworzonymi u Zamawiającego przez podmioty zewnętrzne</w:t>
      </w:r>
      <w:r w:rsidR="00844D21">
        <w:rPr>
          <w:rFonts w:ascii="Franklin Gothic Book" w:hAnsi="Franklin Gothic Book"/>
          <w:color w:val="000000" w:themeColor="text1"/>
          <w:szCs w:val="20"/>
        </w:rPr>
        <w:t xml:space="preserve"> (w przypadku jeśli to ma zastosowanie)</w:t>
      </w:r>
      <w:r w:rsidRPr="005867B7">
        <w:rPr>
          <w:rFonts w:ascii="Franklin Gothic Book" w:hAnsi="Franklin Gothic Book"/>
          <w:color w:val="000000" w:themeColor="text1"/>
          <w:szCs w:val="20"/>
        </w:rPr>
        <w:t xml:space="preserve">, dokumentów 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14:paraId="55ECDE60" w14:textId="77777777"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r w:rsidR="0055600C">
        <w:rPr>
          <w:rFonts w:ascii="Franklin Gothic Book" w:hAnsi="Franklin Gothic Book"/>
          <w:color w:val="000000" w:themeColor="text1"/>
          <w:szCs w:val="20"/>
        </w:rPr>
        <w:t>, (w przypadku jeśli to ma zastosowanie)</w:t>
      </w:r>
      <w:r w:rsidR="0055600C" w:rsidRPr="005867B7">
        <w:rPr>
          <w:rFonts w:ascii="Franklin Gothic Book" w:hAnsi="Franklin Gothic Book"/>
          <w:color w:val="000000" w:themeColor="text1"/>
          <w:szCs w:val="20"/>
        </w:rPr>
        <w:t>,</w:t>
      </w:r>
      <w:r w:rsidRPr="005867B7">
        <w:rPr>
          <w:rFonts w:ascii="Franklin Gothic Book" w:hAnsi="Franklin Gothic Book"/>
          <w:color w:val="000000" w:themeColor="text1"/>
          <w:szCs w:val="20"/>
        </w:rPr>
        <w:t>.</w:t>
      </w:r>
    </w:p>
    <w:p w14:paraId="7B1BF837"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7B0E5308" w14:textId="77777777" w:rsidR="00DD0FEE" w:rsidRPr="00C60C1F" w:rsidRDefault="00DD0FEE" w:rsidP="00883FB2">
      <w:pPr>
        <w:pStyle w:val="Akapitzlist"/>
        <w:numPr>
          <w:ilvl w:val="0"/>
          <w:numId w:val="11"/>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6F946040" w14:textId="77777777" w:rsidR="00632E7D" w:rsidRPr="00632E7D" w:rsidRDefault="00632E7D" w:rsidP="00883FB2">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5"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2A3D6B51"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14AC3D7"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C47D888"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B4AD9E8"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319686E7" w14:textId="77777777" w:rsidR="00DD0FEE" w:rsidRPr="008213B7" w:rsidRDefault="00DD0FEE" w:rsidP="00883FB2">
      <w:pPr>
        <w:pStyle w:val="Akapitzlist"/>
        <w:numPr>
          <w:ilvl w:val="1"/>
          <w:numId w:val="11"/>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76C21BDD"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0FB3E639"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0393D2C8"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5909ED5D"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E3F727"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008D825E"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4FCEF28A" w14:textId="77777777" w:rsidR="00DD0FEE"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513B8049" w14:textId="77777777" w:rsidR="00170598" w:rsidRPr="00170598" w:rsidRDefault="00170598" w:rsidP="00883FB2">
      <w:pPr>
        <w:pStyle w:val="Nagwek1"/>
        <w:keepLines w:val="0"/>
        <w:numPr>
          <w:ilvl w:val="0"/>
          <w:numId w:val="11"/>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72B541E4"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2EADABB5"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57A11D89"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5AF7085B"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52086100" w14:textId="77777777" w:rsidR="00C60C1F" w:rsidRPr="007A1AB7" w:rsidRDefault="00583124" w:rsidP="00887B51">
      <w:pPr>
        <w:pStyle w:val="Akapitzlist"/>
        <w:spacing w:after="120"/>
        <w:ind w:left="360"/>
        <w:rPr>
          <w:rFonts w:ascii="Franklin Gothic Book" w:hAnsi="Franklin Gothic Book" w:cs="Arial"/>
          <w:color w:val="0000FF"/>
          <w:sz w:val="20"/>
          <w:szCs w:val="20"/>
          <w:u w:val="single"/>
        </w:rPr>
      </w:pPr>
      <w:r w:rsidRPr="00E75B40">
        <w:rPr>
          <w:rFonts w:ascii="Franklin Gothic Book" w:hAnsi="Franklin Gothic Book"/>
          <w:b/>
          <w:sz w:val="20"/>
          <w:szCs w:val="20"/>
        </w:rPr>
        <w:t>Robert Kowalski</w:t>
      </w:r>
      <w:r>
        <w:rPr>
          <w:rFonts w:ascii="Franklin Gothic Book" w:hAnsi="Franklin Gothic Book"/>
          <w:b/>
          <w:sz w:val="20"/>
          <w:szCs w:val="20"/>
        </w:rPr>
        <w:t xml:space="preserve"> </w:t>
      </w:r>
      <w:r w:rsidR="007A1AB7">
        <w:rPr>
          <w:rFonts w:ascii="Franklin Gothic Book" w:hAnsi="Franklin Gothic Book"/>
          <w:b/>
          <w:sz w:val="20"/>
          <w:szCs w:val="20"/>
        </w:rPr>
        <w:t>–</w:t>
      </w:r>
      <w:r>
        <w:rPr>
          <w:rFonts w:ascii="Franklin Gothic Book" w:hAnsi="Franklin Gothic Book"/>
          <w:b/>
          <w:sz w:val="20"/>
          <w:szCs w:val="20"/>
        </w:rPr>
        <w:t xml:space="preserve"> </w:t>
      </w:r>
      <w:r w:rsidRPr="00583124">
        <w:rPr>
          <w:rFonts w:ascii="Franklin Gothic Book" w:hAnsi="Franklin Gothic Book"/>
          <w:sz w:val="20"/>
          <w:szCs w:val="20"/>
        </w:rPr>
        <w:t xml:space="preserve">Starszy </w:t>
      </w:r>
      <w:r w:rsidR="007A1AB7">
        <w:rPr>
          <w:rFonts w:ascii="Franklin Gothic Book" w:hAnsi="Franklin Gothic Book"/>
          <w:b/>
          <w:sz w:val="20"/>
          <w:szCs w:val="20"/>
        </w:rPr>
        <w:t xml:space="preserve"> </w:t>
      </w:r>
      <w:r w:rsidR="007A1AB7" w:rsidRPr="009B201B">
        <w:rPr>
          <w:rFonts w:ascii="Franklin Gothic Book" w:hAnsi="Franklin Gothic Book"/>
          <w:sz w:val="20"/>
          <w:szCs w:val="20"/>
        </w:rPr>
        <w:t>Specjalista Automatyk</w:t>
      </w:r>
      <w:r w:rsidR="007A1AB7">
        <w:rPr>
          <w:rFonts w:ascii="Franklin Gothic Book" w:hAnsi="Franklin Gothic Book"/>
          <w:b/>
          <w:sz w:val="20"/>
          <w:szCs w:val="20"/>
        </w:rPr>
        <w:t xml:space="preserve"> </w:t>
      </w:r>
      <w:r w:rsidR="007A1AB7" w:rsidRPr="00702960">
        <w:rPr>
          <w:rFonts w:ascii="Franklin Gothic Book" w:hAnsi="Franklin Gothic Book" w:cstheme="minorHAnsi"/>
          <w:color w:val="000000" w:themeColor="text1"/>
          <w:sz w:val="20"/>
          <w:szCs w:val="20"/>
        </w:rPr>
        <w:t xml:space="preserve">e-mail: </w:t>
      </w:r>
      <w:hyperlink r:id="rId26" w:history="1">
        <w:r w:rsidRPr="009279C7">
          <w:rPr>
            <w:rStyle w:val="Hipercze"/>
            <w:rFonts w:ascii="Franklin Gothic Book" w:hAnsi="Franklin Gothic Book" w:cstheme="minorHAnsi"/>
            <w:sz w:val="20"/>
            <w:szCs w:val="20"/>
          </w:rPr>
          <w:t>kowalski.robert@enea.pl</w:t>
        </w:r>
      </w:hyperlink>
      <w:r w:rsidR="007A1AB7" w:rsidRPr="00702960">
        <w:rPr>
          <w:rFonts w:ascii="Franklin Gothic Book" w:hAnsi="Franklin Gothic Book" w:cstheme="minorHAnsi"/>
          <w:color w:val="000000" w:themeColor="text1"/>
          <w:sz w:val="20"/>
          <w:szCs w:val="20"/>
        </w:rPr>
        <w:t>, tel.: 15 865</w:t>
      </w:r>
      <w:r>
        <w:rPr>
          <w:rFonts w:ascii="Franklin Gothic Book" w:hAnsi="Franklin Gothic Book" w:cstheme="minorHAnsi"/>
          <w:color w:val="000000" w:themeColor="text1"/>
          <w:sz w:val="20"/>
          <w:szCs w:val="20"/>
        </w:rPr>
        <w:t> </w:t>
      </w:r>
      <w:r w:rsidR="007A1AB7" w:rsidRPr="00702960">
        <w:rPr>
          <w:rFonts w:ascii="Franklin Gothic Book" w:hAnsi="Franklin Gothic Book" w:cstheme="minorHAnsi"/>
          <w:color w:val="000000" w:themeColor="text1"/>
          <w:sz w:val="20"/>
          <w:szCs w:val="20"/>
        </w:rPr>
        <w:t>6</w:t>
      </w:r>
      <w:r>
        <w:rPr>
          <w:rFonts w:ascii="Franklin Gothic Book" w:hAnsi="Franklin Gothic Book" w:cstheme="minorHAnsi"/>
          <w:color w:val="000000" w:themeColor="text1"/>
          <w:sz w:val="20"/>
          <w:szCs w:val="20"/>
        </w:rPr>
        <w:t>64 30</w:t>
      </w:r>
      <w:r w:rsidR="007A1AB7">
        <w:rPr>
          <w:rFonts w:ascii="Franklin Gothic Book" w:hAnsi="Franklin Gothic Book" w:cstheme="minorHAnsi"/>
          <w:color w:val="000000" w:themeColor="text1"/>
          <w:sz w:val="20"/>
          <w:szCs w:val="20"/>
        </w:rPr>
        <w:t>, mobil</w:t>
      </w:r>
      <w:r>
        <w:rPr>
          <w:rFonts w:ascii="Franklin Gothic Book" w:hAnsi="Franklin Gothic Book" w:cstheme="minorHAnsi"/>
          <w:color w:val="000000" w:themeColor="text1"/>
          <w:sz w:val="20"/>
          <w:szCs w:val="20"/>
        </w:rPr>
        <w:t>. 885 903 969</w:t>
      </w:r>
      <w:r w:rsidR="007A1AB7">
        <w:rPr>
          <w:rFonts w:ascii="Franklin Gothic Book" w:hAnsi="Franklin Gothic Book"/>
          <w:sz w:val="20"/>
          <w:szCs w:val="20"/>
        </w:rPr>
        <w:t xml:space="preserve">, </w:t>
      </w:r>
    </w:p>
    <w:p w14:paraId="267E23F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0361125" w14:textId="77777777" w:rsidR="00E758B5" w:rsidRPr="00E758B5" w:rsidRDefault="00E758B5" w:rsidP="00883FB2">
      <w:pPr>
        <w:pStyle w:val="Akapitzlist"/>
        <w:numPr>
          <w:ilvl w:val="1"/>
          <w:numId w:val="11"/>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53C998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40DB794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EC8AECD" w14:textId="77777777" w:rsidR="0022652B" w:rsidRPr="001A4A6B" w:rsidRDefault="0022652B" w:rsidP="0022652B">
      <w:pPr>
        <w:pStyle w:val="Nagwek1"/>
        <w:keepLines w:val="0"/>
        <w:numPr>
          <w:ilvl w:val="0"/>
          <w:numId w:val="11"/>
        </w:numPr>
        <w:spacing w:before="0" w:after="120"/>
        <w:rPr>
          <w:rFonts w:ascii="Franklin Gothic Book" w:hAnsi="Franklin Gothic Book"/>
          <w:b/>
          <w:color w:val="auto"/>
          <w:sz w:val="20"/>
          <w:szCs w:val="20"/>
          <w:u w:val="single"/>
        </w:rPr>
      </w:pPr>
      <w:r w:rsidRPr="001A4A6B">
        <w:rPr>
          <w:rFonts w:ascii="Franklin Gothic Book" w:hAnsi="Franklin Gothic Book"/>
          <w:b/>
          <w:color w:val="auto"/>
          <w:sz w:val="20"/>
          <w:szCs w:val="20"/>
          <w:u w:val="single"/>
        </w:rPr>
        <w:lastRenderedPageBreak/>
        <w:t>PRAWA AUTORSKIE</w:t>
      </w:r>
    </w:p>
    <w:p w14:paraId="294C2B8F" w14:textId="666A7B18" w:rsidR="003744FC" w:rsidRPr="00D9495F" w:rsidRDefault="003744FC" w:rsidP="00D9495F">
      <w:pPr>
        <w:pStyle w:val="Tekstpodstawowy"/>
        <w:numPr>
          <w:ilvl w:val="1"/>
          <w:numId w:val="11"/>
        </w:numPr>
        <w:spacing w:after="120"/>
        <w:ind w:left="426" w:hanging="426"/>
        <w:jc w:val="left"/>
        <w:rPr>
          <w:rFonts w:ascii="Franklin Gothic Book" w:hAnsi="Franklin Gothic Book"/>
          <w:sz w:val="20"/>
          <w:szCs w:val="20"/>
        </w:rPr>
      </w:pPr>
      <w:r w:rsidRPr="00F42AC4">
        <w:rPr>
          <w:rFonts w:ascii="Franklin Gothic Book" w:hAnsi="Franklin Gothic Book" w:cs="Arial"/>
          <w:sz w:val="20"/>
          <w:szCs w:val="20"/>
        </w:rPr>
        <w:t>Z chwilą odbioru rezultatów prac stanowiących realizację przedmiotu Umowy a będących utworami w rozumieniu ustawy z dnia 4 lutego 1994 r. o prawie autorskim i prawach pokrewnych dokumentacji opracowanej na podstawie Umowy oraz opracowanego w ramach realizacji jej przedmiotu Oprogramowania systemu sterowania (konfiguracja i oprogramowanie PLC, komputerów, aplikacja wizualizacyjna, bazy danych) Wykonawca przenosi na Zamawiającego autorskie prawa majątkowe do tej dokumentacji i oprogramowania wraz z zezwoleniem  na wykonywanie autorskich praw zależnych, na następujących polach eksploatacji:</w:t>
      </w:r>
    </w:p>
    <w:p w14:paraId="35944E46" w14:textId="50ED2192" w:rsidR="0022652B" w:rsidRPr="00D9495F" w:rsidRDefault="0022652B">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9495F">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r w:rsidR="003744FC" w:rsidRPr="00F42AC4">
        <w:rPr>
          <w:rFonts w:ascii="Franklin Gothic Book" w:hAnsi="Franklin Gothic Book" w:cs="Arial"/>
          <w:sz w:val="20"/>
          <w:szCs w:val="20"/>
        </w:rPr>
        <w:t xml:space="preserve"> jednakże z ograniczeniem tylko i wyłącznie do ram, kontekstu i celów obiektu przemysłowego oraz instalacji technologicznych objętych przedmiotem Umowy, z wyłączeniem wprowadzania do obrotu oraz udostępniania w publicznej/otwartej sieci Internet</w:t>
      </w:r>
    </w:p>
    <w:p w14:paraId="29C9D4A3" w14:textId="1EE488B0" w:rsidR="00C25777" w:rsidRPr="00D9495F" w:rsidRDefault="0022652B">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9495F">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r w:rsidR="003744FC" w:rsidRPr="00D9495F">
        <w:rPr>
          <w:rFonts w:ascii="Franklin Gothic Book" w:hAnsi="Franklin Gothic Book" w:cs="Arial"/>
          <w:sz w:val="20"/>
          <w:szCs w:val="20"/>
        </w:rPr>
        <w:t>;</w:t>
      </w:r>
      <w:r w:rsidR="003744FC" w:rsidRPr="00F42AC4">
        <w:rPr>
          <w:rFonts w:ascii="Franklin Gothic Book" w:hAnsi="Franklin Gothic Book" w:cs="Arial"/>
          <w:sz w:val="20"/>
          <w:szCs w:val="20"/>
        </w:rPr>
        <w:t xml:space="preserve"> jednakże z ograniczeniem tylko i wyłącznie do ram, kontekstu i celów obiektu przemysłowego oraz instalacji technologicznych objętych przedmiotem Umowy, z wyłączeniem wprowadzania do obrotu oraz udostępniania w publicznej/otwartej sieci Internet</w:t>
      </w:r>
    </w:p>
    <w:p w14:paraId="69C104E2" w14:textId="77777777" w:rsidR="00C25777" w:rsidRPr="00D9495F" w:rsidRDefault="00C25777">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9495F">
        <w:rPr>
          <w:rFonts w:ascii="Franklin Gothic Book" w:hAnsi="Franklin Gothic Book" w:cs="Arial"/>
          <w:sz w:val="20"/>
          <w:szCs w:val="20"/>
        </w:rPr>
        <w:t>Wykonania prac w oparciu o dokumentację, wykonania prac naprawczych obiektu, bądź utrzymania obiektu we właściwym stanie technicznym</w:t>
      </w:r>
    </w:p>
    <w:p w14:paraId="306719FC" w14:textId="77777777" w:rsidR="00C25777" w:rsidRPr="00D9495F" w:rsidRDefault="00C25777">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9495F">
        <w:rPr>
          <w:rFonts w:ascii="Franklin Gothic Book" w:hAnsi="Franklin Gothic Book" w:cs="Arial"/>
          <w:sz w:val="20"/>
          <w:szCs w:val="20"/>
        </w:rPr>
        <w:t>wyrażanie zgody na korzystanie i rozporządzanie utworem zależnym</w:t>
      </w:r>
    </w:p>
    <w:p w14:paraId="4895CC45" w14:textId="1942BD5B" w:rsidR="00C25777" w:rsidRPr="00D9495F" w:rsidRDefault="00C25777">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D9495F">
        <w:rPr>
          <w:rFonts w:ascii="Franklin Gothic Book" w:hAnsi="Franklin Gothic Book" w:cs="Arial"/>
          <w:sz w:val="20"/>
          <w:szCs w:val="20"/>
        </w:rPr>
        <w:t>wykorzystania w postępowaniach administracyjnych i sądowych mających związek z oddaniem do użytkowania lub zmianą sposobu użytkowania budynku</w:t>
      </w:r>
    </w:p>
    <w:p w14:paraId="6B6FB583" w14:textId="13A89863" w:rsidR="003744FC" w:rsidRPr="00F42AC4" w:rsidRDefault="003744FC">
      <w:pPr>
        <w:pStyle w:val="Tekstpodstawowy"/>
        <w:numPr>
          <w:ilvl w:val="1"/>
          <w:numId w:val="11"/>
        </w:numPr>
        <w:spacing w:after="120"/>
        <w:ind w:left="567" w:hanging="567"/>
        <w:rPr>
          <w:rFonts w:ascii="Franklin Gothic Book" w:hAnsi="Franklin Gothic Book" w:cs="Arial"/>
          <w:spacing w:val="-1"/>
          <w:sz w:val="20"/>
          <w:szCs w:val="20"/>
        </w:rPr>
      </w:pPr>
      <w:r w:rsidRPr="00F42AC4">
        <w:rPr>
          <w:rFonts w:ascii="Franklin Gothic Book" w:hAnsi="Franklin Gothic Book" w:cs="Arial"/>
          <w:sz w:val="20"/>
          <w:szCs w:val="20"/>
        </w:rPr>
        <w:t>Z chwilą odbioru dokumentacji i oprogramowania opracowanych  na podstawie Umowy Wykonawca przenosi własność egzemplarzy dokumentacji oraz nośników z oprogramowaniem.</w:t>
      </w:r>
    </w:p>
    <w:p w14:paraId="55FCEADA" w14:textId="77777777" w:rsidR="0022652B" w:rsidRPr="00D9495F" w:rsidRDefault="0022652B">
      <w:pPr>
        <w:pStyle w:val="Tekstpodstawowy"/>
        <w:numPr>
          <w:ilvl w:val="1"/>
          <w:numId w:val="11"/>
        </w:numPr>
        <w:spacing w:after="120"/>
        <w:ind w:left="567" w:hanging="567"/>
        <w:rPr>
          <w:rFonts w:ascii="Franklin Gothic Book" w:hAnsi="Franklin Gothic Book"/>
          <w:sz w:val="20"/>
          <w:szCs w:val="20"/>
        </w:rPr>
      </w:pPr>
      <w:r w:rsidRPr="00D9495F">
        <w:rPr>
          <w:rFonts w:ascii="Franklin Gothic Book" w:hAnsi="Franklin Gothic Book"/>
          <w:sz w:val="20"/>
          <w:szCs w:val="20"/>
        </w:rPr>
        <w:t>Wynagrodzenie za przeniesienie autorskich praw majątkowych oraz wynagrodzenie za prawo do wyrażania zgody na wykonywanie praw zależnych zostało uwzględnione w  Wynagrodzeniu określonym w pkt 3.1.</w:t>
      </w:r>
    </w:p>
    <w:p w14:paraId="56701DD7" w14:textId="7BA8CD68" w:rsidR="003744FC" w:rsidRPr="00EF607D" w:rsidRDefault="0022652B" w:rsidP="00F42AC4">
      <w:pPr>
        <w:pStyle w:val="Nagwek4"/>
        <w:keepNext w:val="0"/>
        <w:numPr>
          <w:ilvl w:val="1"/>
          <w:numId w:val="11"/>
        </w:numPr>
        <w:spacing w:before="0" w:after="120"/>
        <w:ind w:left="567" w:hanging="567"/>
        <w:rPr>
          <w:rFonts w:ascii="Franklin Gothic Book" w:hAnsi="Franklin Gothic Book" w:cs="Arial"/>
          <w:szCs w:val="20"/>
        </w:rPr>
      </w:pPr>
      <w:r w:rsidRPr="00F42AC4">
        <w:rPr>
          <w:rFonts w:ascii="Franklin Gothic Book" w:hAnsi="Franklin Gothic Book"/>
          <w:i w:val="0"/>
          <w:color w:val="auto"/>
          <w:szCs w:val="20"/>
        </w:rPr>
        <w:t xml:space="preserve">Zamawiający jest uprawniony do przenoszenia autorskich praw majątkowych i praw zależnych na inne osoby oraz podmioty oraz udzielania im licencji na korzystanie z Dokumentacji </w:t>
      </w:r>
      <w:r w:rsidRPr="00F42AC4">
        <w:rPr>
          <w:rFonts w:ascii="Franklin Gothic Book" w:hAnsi="Franklin Gothic Book"/>
          <w:i w:val="0"/>
          <w:strike/>
          <w:color w:val="auto"/>
          <w:szCs w:val="20"/>
        </w:rPr>
        <w:t>opracowanej w ramach niniejszej umowy</w:t>
      </w:r>
      <w:r w:rsidR="003744FC" w:rsidRPr="00F42AC4">
        <w:rPr>
          <w:rFonts w:ascii="Franklin Gothic Book" w:hAnsi="Franklin Gothic Book"/>
          <w:i w:val="0"/>
          <w:color w:val="auto"/>
          <w:szCs w:val="20"/>
        </w:rPr>
        <w:t xml:space="preserve"> i</w:t>
      </w:r>
      <w:r w:rsidR="003744FC" w:rsidRPr="00F42AC4">
        <w:rPr>
          <w:rFonts w:ascii="Franklin Gothic Book" w:hAnsi="Franklin Gothic Book" w:cs="Arial"/>
          <w:i w:val="0"/>
          <w:color w:val="auto"/>
          <w:szCs w:val="20"/>
        </w:rPr>
        <w:t xml:space="preserve"> Oprogramowania opracowanego w ramach niniejszej umowy na polach eksploatacji wymienionych w p. 8.1. powyżej, jednakże z ograniczeniem tylko i wyłącznie do ram, kontekstu i celów obiektu przemysłowego oraz instalacji technologicznych objętych</w:t>
      </w:r>
      <w:r w:rsidR="003744FC" w:rsidRPr="00F42AC4">
        <w:rPr>
          <w:rFonts w:ascii="Franklin Gothic Book" w:hAnsi="Franklin Gothic Book"/>
          <w:i w:val="0"/>
          <w:color w:val="auto"/>
          <w:szCs w:val="20"/>
        </w:rPr>
        <w:t xml:space="preserve"> </w:t>
      </w:r>
      <w:r w:rsidR="003744FC" w:rsidRPr="00F42AC4">
        <w:rPr>
          <w:rFonts w:ascii="Franklin Gothic Book" w:hAnsi="Franklin Gothic Book" w:cs="Arial"/>
          <w:i w:val="0"/>
          <w:color w:val="auto"/>
          <w:szCs w:val="20"/>
        </w:rPr>
        <w:t>przedmiotem umowy, z wyłączeniem wprowadzania do obrotu oraz udostępniania w publicznej/otwartej sieci Internet</w:t>
      </w:r>
    </w:p>
    <w:p w14:paraId="1B3807A6" w14:textId="216EC4A9" w:rsidR="00C25777" w:rsidRPr="00D9495F" w:rsidRDefault="00C25777">
      <w:pPr>
        <w:pStyle w:val="Tekstpodstawowy"/>
        <w:numPr>
          <w:ilvl w:val="1"/>
          <w:numId w:val="11"/>
        </w:numPr>
        <w:spacing w:after="120"/>
        <w:ind w:left="567" w:hanging="567"/>
        <w:rPr>
          <w:rFonts w:ascii="Franklin Gothic Book" w:hAnsi="Franklin Gothic Book"/>
          <w:sz w:val="20"/>
          <w:szCs w:val="20"/>
        </w:rPr>
      </w:pPr>
      <w:r w:rsidRPr="00D9495F">
        <w:rPr>
          <w:rFonts w:ascii="Franklin Gothic Book" w:hAnsi="Franklin Gothic Book"/>
          <w:sz w:val="20"/>
          <w:szCs w:val="20"/>
        </w:rPr>
        <w:t>W przypadku niewymienionych pól eksploatacji, na których Zamawiający będzie zainteresowany wykorzystywać dokumentację, to Wykonawca w ramach, o którym mowa w</w:t>
      </w:r>
      <w:r w:rsidR="00923AF3">
        <w:rPr>
          <w:rFonts w:ascii="Franklin Gothic Book" w:hAnsi="Franklin Gothic Book"/>
          <w:sz w:val="20"/>
          <w:szCs w:val="20"/>
        </w:rPr>
        <w:t xml:space="preserve"> </w:t>
      </w:r>
      <w:r w:rsidR="00923AF3" w:rsidRPr="0003542F">
        <w:rPr>
          <w:rFonts w:ascii="Franklin Gothic Book" w:hAnsi="Franklin Gothic Book"/>
          <w:sz w:val="20"/>
          <w:szCs w:val="20"/>
        </w:rPr>
        <w:t>pkt</w:t>
      </w:r>
      <w:r w:rsidRPr="00D9495F">
        <w:rPr>
          <w:rFonts w:ascii="Franklin Gothic Book" w:hAnsi="Franklin Gothic Book"/>
          <w:sz w:val="20"/>
          <w:szCs w:val="20"/>
        </w:rPr>
        <w:t xml:space="preserve"> 3.1. Umowy, po otrzymaniu pisemnego zawiadomienia w tym przedmiocie, niezwłocznie przeniesie na Zamawiającego stosowne majątkowe prawa autorskie do wskazanych przez Zamawiającego pól eksploatacji nie później niż w terminie 7 dni od dnia złożenia takiego żądania</w:t>
      </w:r>
      <w:r w:rsidR="00E75B40" w:rsidRPr="00D9495F">
        <w:rPr>
          <w:rFonts w:ascii="Franklin Gothic Book" w:hAnsi="Franklin Gothic Book"/>
          <w:sz w:val="20"/>
          <w:szCs w:val="20"/>
        </w:rPr>
        <w:t xml:space="preserve"> </w:t>
      </w:r>
      <w:r w:rsidR="00E75B40" w:rsidRPr="00F42AC4">
        <w:rPr>
          <w:rFonts w:ascii="Franklin Gothic Book" w:hAnsi="Franklin Gothic Book" w:cs="Arial"/>
          <w:sz w:val="20"/>
          <w:szCs w:val="20"/>
        </w:rPr>
        <w:t>jednakże w każdym przypadku z ograniczeniem tylko i wyłącznie do ram, kontekstu i celów obiektu przemysłowego oraz instalacji technologicznych objętych przedmiotem umowy, z wyłączeniem wprowadzania do obrotu oraz udostępniania w publicznej/otwartej sieci Internet</w:t>
      </w:r>
      <w:r w:rsidR="00E75B40" w:rsidRPr="00F42AC4">
        <w:rPr>
          <w:rFonts w:ascii="Franklin Gothic Book" w:hAnsi="Franklin Gothic Book"/>
          <w:sz w:val="20"/>
          <w:szCs w:val="20"/>
        </w:rPr>
        <w:t>.”</w:t>
      </w:r>
      <w:r w:rsidRPr="00D9495F">
        <w:rPr>
          <w:rFonts w:ascii="Franklin Gothic Book" w:hAnsi="Franklin Gothic Book"/>
          <w:sz w:val="20"/>
          <w:szCs w:val="20"/>
        </w:rPr>
        <w:t>.</w:t>
      </w:r>
    </w:p>
    <w:p w14:paraId="39AE3548" w14:textId="405C9830" w:rsidR="00C25777" w:rsidRPr="00D9495F" w:rsidRDefault="0022652B">
      <w:pPr>
        <w:pStyle w:val="Tekstpodstawowy"/>
        <w:numPr>
          <w:ilvl w:val="1"/>
          <w:numId w:val="11"/>
        </w:numPr>
        <w:spacing w:after="120"/>
        <w:ind w:left="567" w:hanging="567"/>
        <w:rPr>
          <w:rFonts w:ascii="Franklin Gothic Book" w:hAnsi="Franklin Gothic Book"/>
          <w:sz w:val="20"/>
          <w:szCs w:val="20"/>
        </w:rPr>
      </w:pPr>
      <w:r w:rsidRPr="00D9495F">
        <w:rPr>
          <w:rFonts w:ascii="Franklin Gothic Book" w:hAnsi="Franklin Gothic Book"/>
          <w:sz w:val="20"/>
          <w:szCs w:val="20"/>
        </w:rPr>
        <w:t>Wykonawca jest odpowiedzialny względem Zamawiającego i w tym zakresie zwalnia go z odpowiedzialności za wszelkie wady prawne, a w szczególności za ewentualne roszczenia osób trzecich wynikające z naruszenia praw własności intelektualnej</w:t>
      </w:r>
      <w:r w:rsidR="00E75B40" w:rsidRPr="00D9495F">
        <w:rPr>
          <w:rFonts w:ascii="Franklin Gothic Book" w:hAnsi="Franklin Gothic Book"/>
          <w:sz w:val="20"/>
          <w:szCs w:val="20"/>
        </w:rPr>
        <w:t xml:space="preserve"> </w:t>
      </w:r>
      <w:r w:rsidR="00E75B40" w:rsidRPr="00F42AC4">
        <w:rPr>
          <w:rFonts w:ascii="Franklin Gothic Book" w:hAnsi="Franklin Gothic Book" w:cs="Arial"/>
          <w:sz w:val="20"/>
          <w:szCs w:val="20"/>
        </w:rPr>
        <w:t>do Dokumentacji i Oprogramowania opracowanych w ramach realizacji niniejszej umowy</w:t>
      </w:r>
      <w:r w:rsidRPr="00D9495F">
        <w:rPr>
          <w:rFonts w:ascii="Franklin Gothic Book" w:hAnsi="Franklin Gothic Book"/>
          <w:sz w:val="20"/>
          <w:szCs w:val="20"/>
        </w:rPr>
        <w:t xml:space="preserve">, w tym za nieprzestrzeganie przepisów ustawy z dnia 4 lutego 1994 r. o prawie autorskim i prawach po-krewnych (Dz. U. z 2017 r. poz. 880 ze zm.), w związku z wykonywaniem przedmiotu </w:t>
      </w:r>
      <w:r w:rsidR="00AC726A">
        <w:rPr>
          <w:rFonts w:ascii="Franklin Gothic Book" w:hAnsi="Franklin Gothic Book"/>
          <w:sz w:val="20"/>
          <w:szCs w:val="20"/>
        </w:rPr>
        <w:t>U</w:t>
      </w:r>
      <w:r w:rsidRPr="00D9495F">
        <w:rPr>
          <w:rFonts w:ascii="Franklin Gothic Book" w:hAnsi="Franklin Gothic Book"/>
          <w:sz w:val="20"/>
          <w:szCs w:val="20"/>
        </w:rPr>
        <w:t xml:space="preserve">mowy. </w:t>
      </w:r>
    </w:p>
    <w:p w14:paraId="43CE845C" w14:textId="77777777" w:rsidR="00C25777" w:rsidRPr="00D9495F" w:rsidRDefault="00C25777">
      <w:pPr>
        <w:pStyle w:val="Tekstpodstawowy"/>
        <w:numPr>
          <w:ilvl w:val="1"/>
          <w:numId w:val="11"/>
        </w:numPr>
        <w:spacing w:after="120"/>
        <w:ind w:left="567" w:hanging="567"/>
        <w:rPr>
          <w:rFonts w:ascii="Franklin Gothic Book" w:hAnsi="Franklin Gothic Book"/>
          <w:sz w:val="20"/>
          <w:szCs w:val="20"/>
        </w:rPr>
      </w:pPr>
      <w:r w:rsidRPr="00D9495F">
        <w:rPr>
          <w:rFonts w:ascii="Franklin Gothic Book" w:hAnsi="Franklin Gothic Book"/>
          <w:sz w:val="20"/>
          <w:szCs w:val="20"/>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14:paraId="6E8A5BF6" w14:textId="6065CF76" w:rsidR="0022652B" w:rsidRPr="00D9495F" w:rsidRDefault="0022652B">
      <w:pPr>
        <w:pStyle w:val="Tekstpodstawowy"/>
        <w:numPr>
          <w:ilvl w:val="1"/>
          <w:numId w:val="11"/>
        </w:numPr>
        <w:spacing w:after="120"/>
        <w:ind w:left="567" w:hanging="567"/>
        <w:rPr>
          <w:rFonts w:ascii="Franklin Gothic Book" w:hAnsi="Franklin Gothic Book"/>
          <w:sz w:val="20"/>
          <w:szCs w:val="20"/>
        </w:rPr>
      </w:pPr>
      <w:r w:rsidRPr="00D9495F">
        <w:rPr>
          <w:rFonts w:ascii="Franklin Gothic Book" w:hAnsi="Franklin Gothic Book"/>
          <w:sz w:val="20"/>
          <w:szCs w:val="20"/>
        </w:rPr>
        <w:t xml:space="preserve">W przypadku stwierdzenia, że korzystanie z </w:t>
      </w:r>
      <w:r w:rsidR="00923AF3">
        <w:rPr>
          <w:rFonts w:ascii="Franklin Gothic Book" w:hAnsi="Franklin Gothic Book" w:cs="Arial"/>
          <w:sz w:val="20"/>
          <w:szCs w:val="20"/>
        </w:rPr>
        <w:t>Dokumentacji i Oprogramowania</w:t>
      </w:r>
      <w:r w:rsidR="00E75B40" w:rsidRPr="00D9495F">
        <w:rPr>
          <w:rFonts w:ascii="Franklin Gothic Book" w:hAnsi="Franklin Gothic Book"/>
          <w:sz w:val="20"/>
          <w:szCs w:val="20"/>
        </w:rPr>
        <w:t xml:space="preserve"> </w:t>
      </w:r>
      <w:r w:rsidRPr="00D9495F">
        <w:rPr>
          <w:rFonts w:ascii="Franklin Gothic Book" w:hAnsi="Franklin Gothic Book"/>
          <w:sz w:val="20"/>
          <w:szCs w:val="20"/>
        </w:rPr>
        <w:t xml:space="preserve">przez Zamawiającego narusza lub stwarza ryzyko naruszenia praw własności intelektualnej osób trzecich, Wykonawca będzie zobowiązany, wedle swego uznania i po konsultacji z Zamawiającym: a) wymienić </w:t>
      </w:r>
      <w:r w:rsidR="00E75B40" w:rsidRPr="00F42AC4">
        <w:rPr>
          <w:rFonts w:ascii="Franklin Gothic Book" w:hAnsi="Franklin Gothic Book" w:cs="Arial"/>
          <w:sz w:val="20"/>
          <w:szCs w:val="20"/>
        </w:rPr>
        <w:t>Dokumentację i Oprogramowanie</w:t>
      </w:r>
      <w:r w:rsidR="00E75B40" w:rsidRPr="00D9495F">
        <w:rPr>
          <w:rFonts w:ascii="Franklin Gothic Book" w:hAnsi="Franklin Gothic Book"/>
          <w:sz w:val="20"/>
          <w:szCs w:val="20"/>
        </w:rPr>
        <w:t xml:space="preserve"> </w:t>
      </w:r>
      <w:r w:rsidRPr="00D9495F">
        <w:rPr>
          <w:rFonts w:ascii="Franklin Gothic Book" w:hAnsi="Franklin Gothic Book"/>
          <w:sz w:val="20"/>
          <w:szCs w:val="20"/>
        </w:rPr>
        <w:t>na nienaruszającą prawa osób trzecich lub b) nabyć prawa do korzystania z</w:t>
      </w:r>
      <w:r w:rsidR="00E75B40" w:rsidRPr="00F42AC4">
        <w:rPr>
          <w:rFonts w:ascii="Franklin Gothic Book" w:hAnsi="Franklin Gothic Book" w:cs="Arial"/>
          <w:sz w:val="20"/>
          <w:szCs w:val="20"/>
        </w:rPr>
        <w:t xml:space="preserve"> Dokumentacji i Oprogramowani</w:t>
      </w:r>
      <w:r w:rsidR="00923AF3">
        <w:rPr>
          <w:rFonts w:ascii="Franklin Gothic Book" w:hAnsi="Franklin Gothic Book" w:cs="Arial"/>
          <w:sz w:val="20"/>
          <w:szCs w:val="20"/>
        </w:rPr>
        <w:t>a</w:t>
      </w:r>
      <w:r w:rsidRPr="00D9495F">
        <w:rPr>
          <w:rFonts w:ascii="Franklin Gothic Book" w:hAnsi="Franklin Gothic Book"/>
          <w:sz w:val="20"/>
          <w:szCs w:val="20"/>
        </w:rPr>
        <w:t xml:space="preserve">, lub c) zmodyfikować </w:t>
      </w:r>
      <w:r w:rsidR="00E75B40" w:rsidRPr="00F42AC4">
        <w:rPr>
          <w:rFonts w:ascii="Franklin Gothic Book" w:hAnsi="Franklin Gothic Book" w:cs="Arial"/>
          <w:sz w:val="20"/>
          <w:szCs w:val="20"/>
        </w:rPr>
        <w:t>Dokumentację i Oprogramowanie</w:t>
      </w:r>
      <w:r w:rsidR="00E75B40" w:rsidRPr="00D9495F">
        <w:rPr>
          <w:rFonts w:ascii="Franklin Gothic Book" w:hAnsi="Franklin Gothic Book"/>
          <w:sz w:val="20"/>
          <w:szCs w:val="20"/>
        </w:rPr>
        <w:t xml:space="preserve"> </w:t>
      </w:r>
      <w:r w:rsidRPr="00D9495F">
        <w:rPr>
          <w:rFonts w:ascii="Franklin Gothic Book" w:hAnsi="Franklin Gothic Book"/>
          <w:sz w:val="20"/>
          <w:szCs w:val="20"/>
        </w:rPr>
        <w:t xml:space="preserve">w taki sposób, aby uniknąć naruszenia, w każdym przypadku bez ponoszenia przez Zamawiającego dodatkowych kosztów, przekraczających uzgodnione Wynagrodzenie oraz </w:t>
      </w:r>
      <w:r w:rsidRPr="00D9495F">
        <w:rPr>
          <w:rFonts w:ascii="Franklin Gothic Book" w:hAnsi="Franklin Gothic Book"/>
          <w:sz w:val="20"/>
          <w:szCs w:val="20"/>
        </w:rPr>
        <w:lastRenderedPageBreak/>
        <w:t xml:space="preserve">bez ograniczania praw Zamawiającego do korzystania z </w:t>
      </w:r>
      <w:r w:rsidR="00E75B40" w:rsidRPr="00F42AC4">
        <w:rPr>
          <w:rFonts w:ascii="Franklin Gothic Book" w:hAnsi="Franklin Gothic Book" w:cs="Arial"/>
          <w:sz w:val="20"/>
          <w:szCs w:val="20"/>
        </w:rPr>
        <w:t>Dokumentacji</w:t>
      </w:r>
      <w:r w:rsidR="00923AF3">
        <w:rPr>
          <w:rFonts w:ascii="Franklin Gothic Book" w:hAnsi="Franklin Gothic Book" w:cs="Arial"/>
          <w:sz w:val="20"/>
          <w:szCs w:val="20"/>
        </w:rPr>
        <w:t xml:space="preserve"> i Oprogramowania</w:t>
      </w:r>
      <w:r w:rsidR="00E75B40" w:rsidRPr="00D9495F" w:rsidDel="00E75B40">
        <w:rPr>
          <w:rFonts w:ascii="Franklin Gothic Book" w:hAnsi="Franklin Gothic Book"/>
          <w:sz w:val="20"/>
          <w:szCs w:val="20"/>
        </w:rPr>
        <w:t xml:space="preserve"> </w:t>
      </w:r>
      <w:r w:rsidRPr="00D9495F">
        <w:rPr>
          <w:rFonts w:ascii="Franklin Gothic Book" w:hAnsi="Franklin Gothic Book"/>
          <w:sz w:val="20"/>
          <w:szCs w:val="20"/>
        </w:rPr>
        <w:t xml:space="preserve"> względem </w:t>
      </w:r>
      <w:r w:rsidR="00923AF3" w:rsidRPr="0003542F">
        <w:rPr>
          <w:rFonts w:ascii="Franklin Gothic Book" w:hAnsi="Franklin Gothic Book" w:cs="Arial"/>
          <w:sz w:val="20"/>
          <w:szCs w:val="20"/>
        </w:rPr>
        <w:t>Dokumentacji i Oprogramowania</w:t>
      </w:r>
      <w:r w:rsidR="00923AF3" w:rsidRPr="0003542F" w:rsidDel="00E75B40">
        <w:rPr>
          <w:rFonts w:ascii="Franklin Gothic Book" w:hAnsi="Franklin Gothic Book"/>
          <w:sz w:val="20"/>
          <w:szCs w:val="20"/>
        </w:rPr>
        <w:t xml:space="preserve"> </w:t>
      </w:r>
      <w:r w:rsidR="00923AF3" w:rsidRPr="0003542F">
        <w:rPr>
          <w:rFonts w:ascii="Franklin Gothic Book" w:hAnsi="Franklin Gothic Book"/>
          <w:sz w:val="20"/>
          <w:szCs w:val="20"/>
        </w:rPr>
        <w:t xml:space="preserve"> </w:t>
      </w:r>
      <w:r w:rsidRPr="00D9495F">
        <w:rPr>
          <w:rFonts w:ascii="Franklin Gothic Book" w:hAnsi="Franklin Gothic Book"/>
          <w:sz w:val="20"/>
          <w:szCs w:val="20"/>
        </w:rPr>
        <w:t>dostarczone</w:t>
      </w:r>
      <w:r w:rsidR="00923AF3">
        <w:rPr>
          <w:rFonts w:ascii="Franklin Gothic Book" w:hAnsi="Franklin Gothic Book"/>
          <w:sz w:val="20"/>
          <w:szCs w:val="20"/>
        </w:rPr>
        <w:t>go</w:t>
      </w:r>
      <w:r w:rsidRPr="00D9495F">
        <w:rPr>
          <w:rFonts w:ascii="Franklin Gothic Book" w:hAnsi="Franklin Gothic Book"/>
          <w:sz w:val="20"/>
          <w:szCs w:val="20"/>
        </w:rPr>
        <w:t xml:space="preserve"> pierwotnie.</w:t>
      </w:r>
    </w:p>
    <w:p w14:paraId="2CB037E2" w14:textId="7F8A7F48" w:rsidR="00E75B40" w:rsidRPr="00EF607D" w:rsidRDefault="007B6614">
      <w:pPr>
        <w:pStyle w:val="Tekstpodstawowy"/>
        <w:numPr>
          <w:ilvl w:val="1"/>
          <w:numId w:val="11"/>
        </w:numPr>
        <w:spacing w:after="120"/>
        <w:ind w:left="567" w:hanging="567"/>
        <w:rPr>
          <w:rFonts w:ascii="Franklin Gothic Book" w:hAnsi="Franklin Gothic Book"/>
          <w:sz w:val="20"/>
          <w:szCs w:val="20"/>
        </w:rPr>
      </w:pPr>
      <w:r>
        <w:rPr>
          <w:rFonts w:ascii="Franklin Gothic Book" w:hAnsi="Franklin Gothic Book" w:cs="Arial"/>
          <w:sz w:val="20"/>
          <w:szCs w:val="20"/>
        </w:rPr>
        <w:t>W ramach realizacji przedmiotu U</w:t>
      </w:r>
      <w:r w:rsidR="00D9495F" w:rsidRPr="00F42AC4">
        <w:rPr>
          <w:rFonts w:ascii="Franklin Gothic Book" w:hAnsi="Franklin Gothic Book" w:cs="Arial"/>
          <w:sz w:val="20"/>
          <w:szCs w:val="20"/>
        </w:rPr>
        <w:t>mowy oraz wynagrodzenia umownego netto określonego w pkt 3.1. umowy Wykonawca uzyska i dostarczy dla Zamawiającego niewyłączne, nieoznaczone w czasie i obejmujące prawo Wykonawcy do sublicencjonowania, licencje na niezbędne dla należ</w:t>
      </w:r>
      <w:r>
        <w:rPr>
          <w:rFonts w:ascii="Franklin Gothic Book" w:hAnsi="Franklin Gothic Book" w:cs="Arial"/>
          <w:sz w:val="20"/>
          <w:szCs w:val="20"/>
        </w:rPr>
        <w:t>ytego zrealizowania przedmiotu U</w:t>
      </w:r>
      <w:r w:rsidR="00D9495F" w:rsidRPr="00F42AC4">
        <w:rPr>
          <w:rFonts w:ascii="Franklin Gothic Book" w:hAnsi="Franklin Gothic Book" w:cs="Arial"/>
          <w:sz w:val="20"/>
          <w:szCs w:val="20"/>
        </w:rPr>
        <w:t>mowy oprogramowanie standardowe firm trzecich</w:t>
      </w:r>
      <w:r w:rsidR="00AC726A">
        <w:rPr>
          <w:rFonts w:ascii="Franklin Gothic Book" w:hAnsi="Franklin Gothic Book" w:cs="Arial"/>
          <w:sz w:val="20"/>
          <w:szCs w:val="20"/>
        </w:rPr>
        <w:t>.</w:t>
      </w:r>
    </w:p>
    <w:p w14:paraId="57D74E90" w14:textId="77777777" w:rsidR="00AC726A" w:rsidRPr="00D9495F" w:rsidRDefault="00AC726A" w:rsidP="00F42AC4">
      <w:pPr>
        <w:pStyle w:val="Tekstpodstawowy"/>
        <w:spacing w:after="120"/>
        <w:rPr>
          <w:rFonts w:ascii="Franklin Gothic Book" w:hAnsi="Franklin Gothic Book"/>
          <w:sz w:val="20"/>
          <w:szCs w:val="20"/>
        </w:rPr>
      </w:pPr>
    </w:p>
    <w:p w14:paraId="4CF6DF88"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35EA454A"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770FC66"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Pkt 8.1 OWZU otrzymuje brzmienie:</w:t>
      </w:r>
    </w:p>
    <w:p w14:paraId="448FD110" w14:textId="11D7DE3E"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„Wykonawca udziela gwarancj</w:t>
      </w:r>
      <w:r w:rsidR="005E035D">
        <w:rPr>
          <w:rFonts w:ascii="Franklin Gothic Book" w:hAnsi="Franklin Gothic Book" w:cs="Arial"/>
          <w:szCs w:val="20"/>
        </w:rPr>
        <w:t>i na wykonane Usługi na okres ……</w:t>
      </w:r>
      <w:r w:rsidRPr="001B584B">
        <w:rPr>
          <w:rFonts w:ascii="Franklin Gothic Book" w:hAnsi="Franklin Gothic Book" w:cs="Arial"/>
          <w:szCs w:val="20"/>
        </w:rPr>
        <w:t xml:space="preserve"> miesięcy licząc od daty odbioru końcowego i zobowiązuje się do przystąpienia do usuwania zgłoszonych wad niezwłocznie, nie później niż w ciągu  24 godzin </w:t>
      </w:r>
      <w:r w:rsidR="00E9343D">
        <w:rPr>
          <w:rFonts w:ascii="Franklin Gothic Book" w:hAnsi="Franklin Gothic Book" w:cs="Arial"/>
          <w:szCs w:val="20"/>
        </w:rPr>
        <w:t xml:space="preserve"> w dni robocze </w:t>
      </w:r>
      <w:r w:rsidRPr="001B584B">
        <w:rPr>
          <w:rFonts w:ascii="Franklin Gothic Book" w:hAnsi="Franklin Gothic Book" w:cs="Arial"/>
          <w:szCs w:val="20"/>
        </w:rPr>
        <w:t>od zgłoszenia wady.</w:t>
      </w:r>
    </w:p>
    <w:p w14:paraId="5C541DF7" w14:textId="77777777" w:rsid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 xml:space="preserve">Zgłoszenie wady może być dokonane telefonicznie na numer </w:t>
      </w:r>
      <w:r>
        <w:rPr>
          <w:rFonts w:ascii="Franklin Gothic Book" w:hAnsi="Franklin Gothic Book" w:cs="Arial"/>
          <w:szCs w:val="20"/>
        </w:rPr>
        <w:t xml:space="preserve">………………………. </w:t>
      </w:r>
      <w:r w:rsidRPr="001B584B">
        <w:rPr>
          <w:rFonts w:ascii="Franklin Gothic Book" w:hAnsi="Franklin Gothic Book" w:cs="Arial"/>
          <w:szCs w:val="20"/>
        </w:rPr>
        <w:t xml:space="preserve">oraz e-mailem na adres: </w:t>
      </w:r>
      <w:r>
        <w:rPr>
          <w:rFonts w:ascii="Franklin Gothic Book" w:hAnsi="Franklin Gothic Book" w:cs="Arial"/>
          <w:szCs w:val="20"/>
        </w:rPr>
        <w:t>…………….</w:t>
      </w:r>
      <w:r w:rsidRPr="001B584B">
        <w:rPr>
          <w:rFonts w:ascii="Franklin Gothic Book" w:hAnsi="Franklin Gothic Book" w:cs="Arial"/>
          <w:szCs w:val="20"/>
        </w:rPr>
        <w:t>”</w:t>
      </w:r>
    </w:p>
    <w:p w14:paraId="220E6DB1" w14:textId="77777777" w:rsidR="00583124" w:rsidRPr="005522E9" w:rsidRDefault="00583124" w:rsidP="001B584B">
      <w:pPr>
        <w:spacing w:after="160" w:line="259" w:lineRule="auto"/>
        <w:rPr>
          <w:rFonts w:ascii="Franklin Gothic Book" w:hAnsi="Franklin Gothic Book" w:cs="Arial"/>
          <w:szCs w:val="20"/>
        </w:rPr>
      </w:pPr>
      <w:r w:rsidRPr="005522E9">
        <w:rPr>
          <w:rFonts w:ascii="Franklin Gothic Book" w:hAnsi="Franklin Gothic Book" w:cs="Arial"/>
          <w:szCs w:val="20"/>
        </w:rPr>
        <w:t>Na dostarczone urządzenia obowiązuje gwarancja producenta.</w:t>
      </w:r>
    </w:p>
    <w:p w14:paraId="1E92D46D" w14:textId="77777777" w:rsidR="00E758B5" w:rsidRPr="005522E9" w:rsidRDefault="00E758B5" w:rsidP="00E758B5">
      <w:pPr>
        <w:spacing w:after="160" w:line="259" w:lineRule="auto"/>
        <w:rPr>
          <w:rFonts w:ascii="Franklin Gothic Book" w:hAnsi="Franklin Gothic Book" w:cs="Arial"/>
          <w:szCs w:val="20"/>
        </w:rPr>
      </w:pPr>
      <w:r w:rsidRPr="005522E9">
        <w:rPr>
          <w:rFonts w:ascii="Franklin Gothic Book" w:hAnsi="Franklin Gothic Book" w:cs="Arial"/>
          <w:szCs w:val="20"/>
        </w:rPr>
        <w:t>Pkt 10.1 OWZU otrzymuje brzmienie:</w:t>
      </w:r>
    </w:p>
    <w:p w14:paraId="01EC2B20" w14:textId="0B744650" w:rsidR="001B584B" w:rsidRDefault="00E758B5" w:rsidP="00E758B5">
      <w:pPr>
        <w:spacing w:after="160" w:line="259" w:lineRule="auto"/>
        <w:rPr>
          <w:rFonts w:ascii="Franklin Gothic Book" w:hAnsi="Franklin Gothic Book" w:cs="Arial"/>
          <w:szCs w:val="20"/>
        </w:rPr>
      </w:pPr>
      <w:r w:rsidRPr="005522E9">
        <w:rPr>
          <w:rFonts w:ascii="Franklin Gothic Book" w:hAnsi="Franklin Gothic Book" w:cs="Arial"/>
          <w:szCs w:val="20"/>
        </w:rPr>
        <w:t xml:space="preserve">„Wykonawca oświadcza, że w okresie realizacji Umowy będzie posiadał ubezpieczenie od odpowiedzialności cywilnej z tytułu prowadzonej działalności do kwoty nie mniejszej </w:t>
      </w:r>
      <w:r w:rsidR="00BB6F7F" w:rsidRPr="005522E9">
        <w:rPr>
          <w:rFonts w:ascii="Franklin Gothic Book" w:hAnsi="Franklin Gothic Book" w:cs="Arial"/>
          <w:szCs w:val="20"/>
        </w:rPr>
        <w:t>2.</w:t>
      </w:r>
      <w:r w:rsidR="00C55A98" w:rsidRPr="005522E9">
        <w:rPr>
          <w:rFonts w:ascii="Franklin Gothic Book" w:hAnsi="Franklin Gothic Book" w:cs="Arial"/>
          <w:szCs w:val="20"/>
        </w:rPr>
        <w:t xml:space="preserve">000 </w:t>
      </w:r>
      <w:r w:rsidRPr="005522E9">
        <w:rPr>
          <w:rFonts w:ascii="Franklin Gothic Book" w:hAnsi="Franklin Gothic Book" w:cs="Arial"/>
          <w:szCs w:val="20"/>
        </w:rPr>
        <w:t>00</w:t>
      </w:r>
      <w:r w:rsidR="00056213" w:rsidRPr="005522E9">
        <w:rPr>
          <w:rFonts w:ascii="Franklin Gothic Book" w:hAnsi="Franklin Gothic Book" w:cs="Arial"/>
          <w:szCs w:val="20"/>
        </w:rPr>
        <w:t>0</w:t>
      </w:r>
      <w:r w:rsidRPr="005522E9">
        <w:rPr>
          <w:rFonts w:ascii="Franklin Gothic Book" w:hAnsi="Franklin Gothic Book" w:cs="Arial"/>
          <w:szCs w:val="20"/>
        </w:rPr>
        <w:t xml:space="preserve"> zł na jedno i wszystkie zdarzenia.”</w:t>
      </w:r>
    </w:p>
    <w:p w14:paraId="18AC9B59" w14:textId="5915FFC1" w:rsidR="00E9343D" w:rsidRPr="005522E9" w:rsidRDefault="00E9343D" w:rsidP="00E9343D">
      <w:pPr>
        <w:spacing w:after="160" w:line="259" w:lineRule="auto"/>
        <w:rPr>
          <w:rFonts w:ascii="Franklin Gothic Book" w:hAnsi="Franklin Gothic Book" w:cs="Arial"/>
          <w:szCs w:val="20"/>
        </w:rPr>
      </w:pPr>
      <w:r>
        <w:rPr>
          <w:rFonts w:ascii="Franklin Gothic Book" w:hAnsi="Franklin Gothic Book" w:cs="Arial"/>
          <w:szCs w:val="20"/>
        </w:rPr>
        <w:t>Pkt 11.5.2.</w:t>
      </w:r>
      <w:r w:rsidRPr="005522E9">
        <w:rPr>
          <w:rFonts w:ascii="Franklin Gothic Book" w:hAnsi="Franklin Gothic Book" w:cs="Arial"/>
          <w:szCs w:val="20"/>
        </w:rPr>
        <w:t xml:space="preserve"> OWZU otrzymuje brzmienie:</w:t>
      </w:r>
    </w:p>
    <w:p w14:paraId="06BA10E8" w14:textId="120D49FC" w:rsidR="00E9343D" w:rsidRDefault="00E9343D" w:rsidP="00E758B5">
      <w:pPr>
        <w:spacing w:after="160" w:line="259" w:lineRule="auto"/>
        <w:rPr>
          <w:rFonts w:ascii="Franklin Gothic Book" w:hAnsi="Franklin Gothic Book" w:cs="Arial"/>
          <w:szCs w:val="20"/>
        </w:rPr>
      </w:pPr>
      <w:r>
        <w:rPr>
          <w:rFonts w:ascii="Franklin Gothic Book" w:hAnsi="Franklin Gothic Book" w:cs="Arial"/>
          <w:szCs w:val="20"/>
        </w:rPr>
        <w:t xml:space="preserve">Za opóźnienie </w:t>
      </w:r>
      <w:r w:rsidRPr="00F42AC4">
        <w:rPr>
          <w:rFonts w:ascii="Franklin Gothic Book" w:hAnsi="Franklin Gothic Book" w:cs="Arial"/>
          <w:szCs w:val="20"/>
        </w:rPr>
        <w:t>z winy Wykonawcy</w:t>
      </w:r>
      <w:r>
        <w:rPr>
          <w:rFonts w:ascii="Franklin Gothic Book" w:hAnsi="Franklin Gothic Book" w:cs="Arial"/>
          <w:szCs w:val="20"/>
        </w:rPr>
        <w:t xml:space="preserve"> w wykonywaniu przedmiotu Umowy- w wysokości </w:t>
      </w:r>
      <w:r w:rsidR="0079129F" w:rsidRPr="00F42AC4">
        <w:rPr>
          <w:rFonts w:ascii="Franklin Gothic Book" w:hAnsi="Franklin Gothic Book" w:cs="Arial"/>
          <w:szCs w:val="20"/>
        </w:rPr>
        <w:t>0,5</w:t>
      </w:r>
      <w:r w:rsidRPr="00EF607D">
        <w:rPr>
          <w:rFonts w:ascii="Franklin Gothic Book" w:hAnsi="Franklin Gothic Book" w:cs="Arial"/>
          <w:szCs w:val="20"/>
        </w:rPr>
        <w:t>%</w:t>
      </w:r>
      <w:r>
        <w:rPr>
          <w:rFonts w:ascii="Franklin Gothic Book" w:hAnsi="Franklin Gothic Book" w:cs="Arial"/>
          <w:szCs w:val="20"/>
        </w:rPr>
        <w:t xml:space="preserve"> Wynagrodzenia netto za każdy dzień opóźnienia, nie więcej niż 15% Wynagrodzenia netto;</w:t>
      </w:r>
    </w:p>
    <w:p w14:paraId="3A31A19D" w14:textId="2907B096" w:rsidR="00E9343D" w:rsidRPr="005522E9" w:rsidRDefault="00E9343D" w:rsidP="00E9343D">
      <w:pPr>
        <w:spacing w:after="160" w:line="259" w:lineRule="auto"/>
        <w:rPr>
          <w:rFonts w:ascii="Franklin Gothic Book" w:hAnsi="Franklin Gothic Book" w:cs="Arial"/>
          <w:szCs w:val="20"/>
        </w:rPr>
      </w:pPr>
      <w:r>
        <w:rPr>
          <w:rFonts w:ascii="Franklin Gothic Book" w:hAnsi="Franklin Gothic Book" w:cs="Arial"/>
          <w:szCs w:val="20"/>
        </w:rPr>
        <w:t>Pkt 11.5.3.</w:t>
      </w:r>
      <w:r w:rsidRPr="005522E9">
        <w:rPr>
          <w:rFonts w:ascii="Franklin Gothic Book" w:hAnsi="Franklin Gothic Book" w:cs="Arial"/>
          <w:szCs w:val="20"/>
        </w:rPr>
        <w:t xml:space="preserve"> OWZU otrzymuje brzmienie:</w:t>
      </w:r>
    </w:p>
    <w:p w14:paraId="05D453F4" w14:textId="5928B805" w:rsidR="00E9343D" w:rsidRDefault="00E9343D" w:rsidP="00E758B5">
      <w:pPr>
        <w:spacing w:after="160" w:line="259" w:lineRule="auto"/>
        <w:rPr>
          <w:rFonts w:ascii="Franklin Gothic Book" w:hAnsi="Franklin Gothic Book" w:cs="Arial"/>
          <w:szCs w:val="20"/>
        </w:rPr>
      </w:pPr>
      <w:r>
        <w:rPr>
          <w:rFonts w:ascii="Franklin Gothic Book" w:hAnsi="Franklin Gothic Book" w:cs="Arial"/>
          <w:szCs w:val="20"/>
        </w:rPr>
        <w:t>Za opóźnienie</w:t>
      </w:r>
      <w:r w:rsidR="00CD1175">
        <w:rPr>
          <w:rFonts w:ascii="Franklin Gothic Book" w:hAnsi="Franklin Gothic Book" w:cs="Arial"/>
          <w:szCs w:val="20"/>
        </w:rPr>
        <w:t xml:space="preserve"> </w:t>
      </w:r>
      <w:r w:rsidR="00CD1175" w:rsidRPr="0003542F">
        <w:rPr>
          <w:rFonts w:ascii="Franklin Gothic Book" w:hAnsi="Franklin Gothic Book" w:cs="Arial"/>
          <w:szCs w:val="20"/>
        </w:rPr>
        <w:t>z winy Wykonawcy</w:t>
      </w:r>
      <w:r>
        <w:rPr>
          <w:rFonts w:ascii="Franklin Gothic Book" w:hAnsi="Franklin Gothic Book" w:cs="Arial"/>
          <w:szCs w:val="20"/>
        </w:rPr>
        <w:t xml:space="preserve"> w usuwaniu wad stwierdzonych przy odbiorze przedmiotu Umowy lub w okresie gwarancji i rękojmi za wady</w:t>
      </w:r>
      <w:r w:rsidR="00CD1175">
        <w:rPr>
          <w:rFonts w:ascii="Franklin Gothic Book" w:hAnsi="Franklin Gothic Book" w:cs="Arial"/>
          <w:szCs w:val="20"/>
        </w:rPr>
        <w:t xml:space="preserve"> </w:t>
      </w:r>
      <w:r>
        <w:rPr>
          <w:rFonts w:ascii="Franklin Gothic Book" w:hAnsi="Franklin Gothic Book" w:cs="Arial"/>
          <w:szCs w:val="20"/>
        </w:rPr>
        <w:t xml:space="preserve">- w wysokości </w:t>
      </w:r>
      <w:r w:rsidR="0079129F" w:rsidRPr="00F42AC4">
        <w:rPr>
          <w:rFonts w:ascii="Franklin Gothic Book" w:hAnsi="Franklin Gothic Book" w:cs="Arial"/>
          <w:szCs w:val="20"/>
        </w:rPr>
        <w:t>0,5</w:t>
      </w:r>
      <w:r w:rsidRPr="00EF607D">
        <w:rPr>
          <w:rFonts w:ascii="Franklin Gothic Book" w:hAnsi="Franklin Gothic Book" w:cs="Arial"/>
          <w:szCs w:val="20"/>
        </w:rPr>
        <w:t>%</w:t>
      </w:r>
      <w:r>
        <w:rPr>
          <w:rFonts w:ascii="Franklin Gothic Book" w:hAnsi="Franklin Gothic Book" w:cs="Arial"/>
          <w:szCs w:val="20"/>
        </w:rPr>
        <w:t xml:space="preserve"> Wynagrodzenia netto za każdy dzień opóźnienia</w:t>
      </w:r>
      <w:r w:rsidR="00CD1175">
        <w:rPr>
          <w:rFonts w:ascii="Franklin Gothic Book" w:hAnsi="Franklin Gothic Book" w:cs="Arial"/>
          <w:szCs w:val="20"/>
        </w:rPr>
        <w:t xml:space="preserve"> </w:t>
      </w:r>
      <w:r w:rsidR="00CD1175" w:rsidRPr="0003542F">
        <w:rPr>
          <w:rFonts w:ascii="Franklin Gothic Book" w:hAnsi="Franklin Gothic Book" w:cs="Arial"/>
          <w:szCs w:val="20"/>
        </w:rPr>
        <w:t>z winy Wykonawcy</w:t>
      </w:r>
      <w:r>
        <w:rPr>
          <w:rFonts w:ascii="Franklin Gothic Book" w:hAnsi="Franklin Gothic Book" w:cs="Arial"/>
          <w:szCs w:val="20"/>
        </w:rPr>
        <w:t xml:space="preserve"> liczony od upływu terminu wyznaczonego przez Zamawiającego na usuniecie wad, nie więcej niż 100% Wynagrodzenia Netto.</w:t>
      </w:r>
    </w:p>
    <w:p w14:paraId="6860E508" w14:textId="5E0BC43F" w:rsidR="00AC726A" w:rsidRPr="005522E9" w:rsidRDefault="00AC726A" w:rsidP="00AC726A">
      <w:pPr>
        <w:spacing w:after="160" w:line="259" w:lineRule="auto"/>
        <w:rPr>
          <w:rFonts w:ascii="Franklin Gothic Book" w:hAnsi="Franklin Gothic Book" w:cs="Arial"/>
          <w:szCs w:val="20"/>
        </w:rPr>
      </w:pPr>
      <w:r>
        <w:rPr>
          <w:rFonts w:ascii="Franklin Gothic Book" w:hAnsi="Franklin Gothic Book" w:cs="Arial"/>
          <w:szCs w:val="20"/>
        </w:rPr>
        <w:t>Pkt 11.7.</w:t>
      </w:r>
      <w:r w:rsidRPr="005522E9">
        <w:rPr>
          <w:rFonts w:ascii="Franklin Gothic Book" w:hAnsi="Franklin Gothic Book" w:cs="Arial"/>
          <w:szCs w:val="20"/>
        </w:rPr>
        <w:t xml:space="preserve"> OWZU otrzymuje brzmienie:</w:t>
      </w:r>
    </w:p>
    <w:p w14:paraId="4D640F22" w14:textId="3E204D45" w:rsidR="00AC726A" w:rsidRPr="00AC726A" w:rsidRDefault="00AC726A" w:rsidP="00E758B5">
      <w:pPr>
        <w:spacing w:after="160" w:line="259" w:lineRule="auto"/>
        <w:rPr>
          <w:rFonts w:ascii="Franklin Gothic Book" w:hAnsi="Franklin Gothic Book" w:cs="Arial"/>
          <w:szCs w:val="20"/>
        </w:rPr>
      </w:pPr>
      <w:r>
        <w:rPr>
          <w:rFonts w:ascii="Franklin Gothic Book" w:hAnsi="Franklin Gothic Book" w:cs="Arial"/>
          <w:szCs w:val="20"/>
        </w:rPr>
        <w:t xml:space="preserve">Zastrzeżenie kary umownej nie wyłącza prawa Zamawiającego do domagania się odszkodowania przenoszącego wartość zastrzeżonej kary umownej, na zasadach ogólnych </w:t>
      </w:r>
      <w:r w:rsidRPr="00F42AC4">
        <w:rPr>
          <w:rFonts w:ascii="Franklin Gothic Book" w:hAnsi="Franklin Gothic Book" w:cs="Arial"/>
          <w:szCs w:val="20"/>
        </w:rPr>
        <w:t>z zastrzeżeniem postanowień pkt. 13 OWZU, przy czym łączna suma kar i odszkodowań ze wszystkich tytułów ograniczona jest do 100% Wynagrodzenia</w:t>
      </w:r>
      <w:r>
        <w:rPr>
          <w:rFonts w:ascii="Franklin Gothic Book" w:hAnsi="Franklin Gothic Book" w:cs="Arial"/>
          <w:szCs w:val="20"/>
        </w:rPr>
        <w:t>.</w:t>
      </w:r>
    </w:p>
    <w:p w14:paraId="5C3F0FB7" w14:textId="77777777" w:rsidR="00FB3A31" w:rsidRDefault="00FB3A31"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A4AB5F2" w14:textId="77777777" w:rsidR="00FB3A31" w:rsidRPr="007F0FFD" w:rsidRDefault="00FB3A31" w:rsidP="00883FB2">
      <w:pPr>
        <w:pStyle w:val="Akapitzlist"/>
        <w:numPr>
          <w:ilvl w:val="0"/>
          <w:numId w:val="17"/>
        </w:numPr>
        <w:autoSpaceDE w:val="0"/>
        <w:autoSpaceDN w:val="0"/>
        <w:spacing w:after="120" w:line="240" w:lineRule="auto"/>
        <w:contextualSpacing w:val="0"/>
        <w:jc w:val="both"/>
        <w:rPr>
          <w:rFonts w:ascii="Franklin Gothic Book" w:hAnsi="Franklin Gothic Book"/>
          <w:vanish/>
        </w:rPr>
      </w:pPr>
    </w:p>
    <w:p w14:paraId="1F330D49"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491737A"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5B07CD82"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563EB49" w14:textId="77777777" w:rsidR="00FB3A31"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5464168"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23483695" w14:textId="77777777" w:rsidR="00FB3A31" w:rsidRPr="007F0FFD"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2462B917" w14:textId="77777777" w:rsidR="00FB3A31" w:rsidRPr="00FB3A31"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7A635B5A"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OŚWIADCZENIA WYKONAWCY</w:t>
      </w:r>
    </w:p>
    <w:p w14:paraId="50B48E25" w14:textId="77777777" w:rsidR="00E758B5" w:rsidRPr="00302084" w:rsidRDefault="00E758B5" w:rsidP="00883FB2">
      <w:pPr>
        <w:pStyle w:val="Akapitzlist"/>
        <w:numPr>
          <w:ilvl w:val="1"/>
          <w:numId w:val="11"/>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27"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39BE046C"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49BC7B0D"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5EC97710"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1E99CBE"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2A2F0F80"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A725952"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FD984FE"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16CFD4D3" w14:textId="77777777" w:rsidR="00E758B5" w:rsidRPr="00E758B5" w:rsidRDefault="00E758B5" w:rsidP="00883FB2">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E24603E"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148D1034"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Strony uzgadniają następujące adresy do doręczeń:</w:t>
      </w:r>
    </w:p>
    <w:p w14:paraId="02B36107" w14:textId="77777777"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Zamawiający: Zawada 26, 28-230 Połaniec, tel. 15 865 65 50; fax. 15 865 68 78</w:t>
      </w:r>
      <w:r w:rsidR="00FB3A31" w:rsidRPr="00456F23">
        <w:rPr>
          <w:rFonts w:ascii="Franklin Gothic Book" w:hAnsi="Franklin Gothic Book" w:cs="Arial"/>
          <w:sz w:val="20"/>
          <w:szCs w:val="20"/>
        </w:rPr>
        <w:t xml:space="preserve">. </w:t>
      </w:r>
      <w:r w:rsidR="00FB3A31" w:rsidRPr="00456F23">
        <w:rPr>
          <w:rFonts w:ascii="Franklin Gothic Book" w:hAnsi="Franklin Gothic Book" w:cs="Arial"/>
          <w:sz w:val="20"/>
          <w:szCs w:val="20"/>
          <w:u w:val="single"/>
        </w:rPr>
        <w:t>Faktury należy</w:t>
      </w:r>
      <w:r w:rsidR="00373112" w:rsidRPr="00456F23">
        <w:rPr>
          <w:rFonts w:ascii="Franklin Gothic Book" w:hAnsi="Franklin Gothic Book" w:cs="Arial"/>
          <w:sz w:val="20"/>
          <w:szCs w:val="20"/>
          <w:u w:val="single"/>
        </w:rPr>
        <w:t xml:space="preserve"> wysłać na adres podany w pkt. </w:t>
      </w:r>
      <w:r w:rsidR="001D1AAF" w:rsidRPr="00456F23">
        <w:rPr>
          <w:rFonts w:ascii="Franklin Gothic Book" w:hAnsi="Franklin Gothic Book" w:cs="Arial"/>
          <w:sz w:val="20"/>
          <w:szCs w:val="20"/>
          <w:u w:val="single"/>
        </w:rPr>
        <w:t>3</w:t>
      </w:r>
      <w:r w:rsidR="00A02696" w:rsidRPr="00456F23">
        <w:rPr>
          <w:rFonts w:ascii="Franklin Gothic Book" w:hAnsi="Franklin Gothic Book" w:cs="Arial"/>
          <w:sz w:val="20"/>
          <w:szCs w:val="20"/>
          <w:u w:val="single"/>
        </w:rPr>
        <w:t>.3</w:t>
      </w:r>
      <w:r w:rsidR="005A67C6" w:rsidRPr="00456F23">
        <w:rPr>
          <w:rFonts w:ascii="Franklin Gothic Book" w:hAnsi="Franklin Gothic Book" w:cs="Arial"/>
          <w:sz w:val="20"/>
          <w:szCs w:val="20"/>
          <w:u w:val="single"/>
        </w:rPr>
        <w:t>.</w:t>
      </w:r>
    </w:p>
    <w:p w14:paraId="369DFD9E" w14:textId="77777777"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Wykonawca: ………………………………………………..</w:t>
      </w:r>
    </w:p>
    <w:p w14:paraId="66177974"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Wszelkie zmiany i uzupełnienia do Umowy wymagają formy pisemnej pod rygorem nieważności.</w:t>
      </w:r>
    </w:p>
    <w:p w14:paraId="2D9B4CEE"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 xml:space="preserve">Do Umowy zastosowanie mają Ogólne Warunki Zakupu Usług Zamawiającego, które stanowią jej integralną część. </w:t>
      </w:r>
    </w:p>
    <w:p w14:paraId="39E30E9E" w14:textId="77777777" w:rsidR="001A0195" w:rsidRPr="007F4FAB" w:rsidRDefault="005A67C6" w:rsidP="007F4FAB">
      <w:pPr>
        <w:pStyle w:val="Akapitzlist"/>
        <w:numPr>
          <w:ilvl w:val="1"/>
          <w:numId w:val="11"/>
        </w:numPr>
        <w:spacing w:after="120" w:line="240" w:lineRule="auto"/>
        <w:ind w:left="851" w:hanging="567"/>
        <w:contextualSpacing w:val="0"/>
        <w:rPr>
          <w:rFonts w:ascii="Franklin Gothic Book" w:hAnsi="Franklin Gothic Book" w:cstheme="minorHAnsi"/>
          <w:sz w:val="20"/>
          <w:szCs w:val="20"/>
        </w:rPr>
      </w:pPr>
      <w:r w:rsidRPr="007F4FAB">
        <w:rPr>
          <w:rFonts w:ascii="Franklin Gothic Book" w:hAnsi="Franklin Gothic Book" w:cs="Calibri"/>
          <w:color w:val="000000" w:themeColor="text1"/>
          <w:sz w:val="20"/>
          <w:szCs w:val="20"/>
        </w:rPr>
        <w:t xml:space="preserve">Integralną część Umowy </w:t>
      </w:r>
      <w:r w:rsidRPr="007F4FAB">
        <w:rPr>
          <w:rFonts w:ascii="Franklin Gothic Book" w:hAnsi="Franklin Gothic Book" w:cstheme="minorHAnsi"/>
          <w:sz w:val="20"/>
          <w:szCs w:val="20"/>
        </w:rPr>
        <w:t>stanowią załączniki:</w:t>
      </w:r>
    </w:p>
    <w:p w14:paraId="56B49A2A" w14:textId="77777777" w:rsidR="005A67C6" w:rsidRPr="007F4FAB" w:rsidRDefault="00771E30" w:rsidP="007F4FAB">
      <w:pPr>
        <w:pStyle w:val="Akapitzlist"/>
        <w:numPr>
          <w:ilvl w:val="2"/>
          <w:numId w:val="11"/>
        </w:numPr>
        <w:spacing w:after="120" w:line="240" w:lineRule="auto"/>
        <w:ind w:left="1418" w:hanging="709"/>
        <w:contextualSpacing w:val="0"/>
        <w:rPr>
          <w:rFonts w:ascii="Franklin Gothic Book" w:hAnsi="Franklin Gothic Book" w:cstheme="minorHAnsi"/>
          <w:sz w:val="20"/>
          <w:szCs w:val="20"/>
        </w:rPr>
      </w:pPr>
      <w:r w:rsidRPr="007F4FAB">
        <w:rPr>
          <w:rFonts w:ascii="Franklin Gothic Book" w:hAnsi="Franklin Gothic Book" w:cstheme="minorHAnsi"/>
          <w:sz w:val="20"/>
          <w:szCs w:val="20"/>
        </w:rPr>
        <w:t>Załącznik nr 1</w:t>
      </w:r>
      <w:r w:rsidR="005A67C6" w:rsidRPr="007F4FAB">
        <w:rPr>
          <w:rFonts w:ascii="Franklin Gothic Book" w:hAnsi="Franklin Gothic Book" w:cstheme="minorHAnsi"/>
          <w:sz w:val="20"/>
          <w:szCs w:val="20"/>
        </w:rPr>
        <w:t xml:space="preserve"> – OWZU – Ogólne Warunki Zakupu Usług</w:t>
      </w:r>
      <w:r w:rsidR="00181395" w:rsidRPr="007F4FAB">
        <w:rPr>
          <w:rFonts w:ascii="Franklin Gothic Book" w:hAnsi="Franklin Gothic Book" w:cstheme="minorHAnsi"/>
          <w:sz w:val="20"/>
          <w:szCs w:val="20"/>
        </w:rPr>
        <w:t>:</w:t>
      </w:r>
      <w:r w:rsidR="00302084" w:rsidRPr="007F4FAB">
        <w:rPr>
          <w:rFonts w:ascii="Franklin Gothic Book" w:hAnsi="Franklin Gothic Book" w:cstheme="minorHAnsi"/>
          <w:sz w:val="20"/>
          <w:szCs w:val="20"/>
        </w:rPr>
        <w:t xml:space="preserve"> </w:t>
      </w:r>
      <w:hyperlink r:id="rId28" w:history="1">
        <w:r w:rsidR="001A0195" w:rsidRPr="007F4FAB">
          <w:rPr>
            <w:rStyle w:val="Hipercze"/>
            <w:rFonts w:ascii="Franklin Gothic Book" w:hAnsi="Franklin Gothic Book"/>
            <w:sz w:val="20"/>
            <w:szCs w:val="20"/>
          </w:rPr>
          <w:t>https://www.enea.pl/pl/grupaenea/o-grupie/spolki-grupy-enea/polaniec/zamowienia/dokumenty-dla-wykonawcow-i-dostawcow</w:t>
        </w:r>
      </w:hyperlink>
    </w:p>
    <w:p w14:paraId="698B2422" w14:textId="77777777" w:rsidR="005A67C6" w:rsidRPr="007F4FAB" w:rsidRDefault="00771E30" w:rsidP="007F4FAB">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sidRPr="007F4FAB">
        <w:rPr>
          <w:rFonts w:ascii="Franklin Gothic Book" w:hAnsi="Franklin Gothic Book" w:cstheme="minorHAnsi"/>
          <w:sz w:val="20"/>
          <w:szCs w:val="20"/>
        </w:rPr>
        <w:t>Załącznik nr 2</w:t>
      </w:r>
      <w:r w:rsidR="005A67C6" w:rsidRPr="007F4FAB">
        <w:rPr>
          <w:rFonts w:ascii="Franklin Gothic Book" w:hAnsi="Franklin Gothic Book" w:cstheme="minorHAnsi"/>
          <w:sz w:val="20"/>
          <w:szCs w:val="20"/>
        </w:rPr>
        <w:t xml:space="preserve"> – Klauzula informacyjna</w:t>
      </w:r>
    </w:p>
    <w:p w14:paraId="19F61541" w14:textId="77777777" w:rsidR="005A67C6" w:rsidRPr="007F4FAB" w:rsidRDefault="00771E30" w:rsidP="007F4FAB">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sidRPr="007F4FAB">
        <w:rPr>
          <w:rFonts w:ascii="Franklin Gothic Book" w:hAnsi="Franklin Gothic Book" w:cstheme="minorHAnsi"/>
          <w:sz w:val="20"/>
          <w:szCs w:val="20"/>
        </w:rPr>
        <w:t>Załącznik nr 3</w:t>
      </w:r>
      <w:r w:rsidR="005A67C6" w:rsidRPr="007F4FAB">
        <w:rPr>
          <w:rFonts w:ascii="Franklin Gothic Book" w:hAnsi="Franklin Gothic Book" w:cstheme="minorHAnsi"/>
          <w:sz w:val="20"/>
          <w:szCs w:val="20"/>
        </w:rPr>
        <w:t xml:space="preserve"> – Informacje chronione</w:t>
      </w:r>
    </w:p>
    <w:p w14:paraId="109A1D7B" w14:textId="77777777" w:rsidR="007F4FAB" w:rsidRPr="007F4FAB" w:rsidRDefault="007F4FAB" w:rsidP="007F4FAB">
      <w:pPr>
        <w:pStyle w:val="Akapitzlist"/>
        <w:numPr>
          <w:ilvl w:val="2"/>
          <w:numId w:val="11"/>
        </w:numPr>
        <w:tabs>
          <w:tab w:val="left" w:pos="567"/>
        </w:tabs>
        <w:spacing w:after="120" w:line="240" w:lineRule="auto"/>
        <w:ind w:hanging="1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7F4FAB">
        <w:rPr>
          <w:rFonts w:ascii="Franklin Gothic Book" w:hAnsi="Franklin Gothic Book" w:cstheme="minorHAnsi"/>
          <w:sz w:val="20"/>
          <w:szCs w:val="20"/>
        </w:rPr>
        <w:t xml:space="preserve"> do Umowy – Lista podwykonawców</w:t>
      </w:r>
    </w:p>
    <w:p w14:paraId="0A1F9B51" w14:textId="1174A294" w:rsidR="00386D2C" w:rsidRPr="00E07E24" w:rsidRDefault="00E758B5" w:rsidP="00E07E24">
      <w:pPr>
        <w:pStyle w:val="Akapitzlist"/>
        <w:numPr>
          <w:ilvl w:val="1"/>
          <w:numId w:val="44"/>
        </w:numPr>
        <w:spacing w:after="120" w:line="240" w:lineRule="auto"/>
        <w:ind w:left="851" w:hanging="567"/>
        <w:contextualSpacing w:val="0"/>
        <w:rPr>
          <w:rFonts w:ascii="Franklin Gothic Book" w:hAnsi="Franklin Gothic Book" w:cs="Arial"/>
          <w:sz w:val="20"/>
          <w:szCs w:val="20"/>
        </w:rPr>
      </w:pPr>
      <w:r w:rsidRPr="007F4FAB">
        <w:rPr>
          <w:rFonts w:ascii="Franklin Gothic Book" w:hAnsi="Franklin Gothic Book" w:cs="Arial"/>
          <w:sz w:val="20"/>
          <w:szCs w:val="20"/>
        </w:rPr>
        <w:t>Umowa została sporządzona w dwóch jednobrzmiących egzemplarzach, po jednym dla każdej ze Stron.</w:t>
      </w:r>
    </w:p>
    <w:p w14:paraId="79962CDE"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11443491"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41D864D5" w14:textId="77777777" w:rsidR="00C60C1F" w:rsidRDefault="00C60C1F" w:rsidP="00BD3CB4">
      <w:pPr>
        <w:rPr>
          <w:rFonts w:ascii="Franklin Gothic Book" w:hAnsi="Franklin Gothic Book" w:cs="Calibri"/>
          <w:szCs w:val="20"/>
        </w:rPr>
      </w:pPr>
    </w:p>
    <w:p w14:paraId="718FDA69" w14:textId="77777777" w:rsidR="00D9495F" w:rsidRDefault="00D9495F" w:rsidP="005E52E1">
      <w:pPr>
        <w:jc w:val="right"/>
        <w:rPr>
          <w:rFonts w:ascii="Franklin Gothic Book" w:hAnsi="Franklin Gothic Book" w:cs="Calibri"/>
          <w:szCs w:val="20"/>
        </w:rPr>
      </w:pPr>
    </w:p>
    <w:p w14:paraId="725DC993" w14:textId="77777777" w:rsidR="00D9495F" w:rsidRDefault="00D9495F" w:rsidP="005E52E1">
      <w:pPr>
        <w:jc w:val="right"/>
        <w:rPr>
          <w:rFonts w:ascii="Franklin Gothic Book" w:hAnsi="Franklin Gothic Book" w:cs="Calibri"/>
          <w:szCs w:val="20"/>
        </w:rPr>
      </w:pPr>
    </w:p>
    <w:p w14:paraId="43494C63" w14:textId="77777777" w:rsidR="00D9495F" w:rsidRDefault="00D9495F" w:rsidP="005E52E1">
      <w:pPr>
        <w:jc w:val="right"/>
        <w:rPr>
          <w:rFonts w:ascii="Franklin Gothic Book" w:hAnsi="Franklin Gothic Book" w:cs="Calibri"/>
          <w:szCs w:val="20"/>
        </w:rPr>
      </w:pPr>
    </w:p>
    <w:p w14:paraId="44D90523" w14:textId="77777777" w:rsidR="00D9495F" w:rsidRDefault="00D9495F" w:rsidP="005E52E1">
      <w:pPr>
        <w:jc w:val="right"/>
        <w:rPr>
          <w:rFonts w:ascii="Franklin Gothic Book" w:hAnsi="Franklin Gothic Book" w:cs="Calibri"/>
          <w:szCs w:val="20"/>
        </w:rPr>
      </w:pPr>
    </w:p>
    <w:p w14:paraId="2CF214A3" w14:textId="77777777" w:rsidR="00D9495F" w:rsidRDefault="00D9495F" w:rsidP="005E52E1">
      <w:pPr>
        <w:jc w:val="right"/>
        <w:rPr>
          <w:rFonts w:ascii="Franklin Gothic Book" w:hAnsi="Franklin Gothic Book" w:cs="Calibri"/>
          <w:szCs w:val="20"/>
        </w:rPr>
      </w:pPr>
    </w:p>
    <w:p w14:paraId="211A1E79" w14:textId="77777777" w:rsidR="00D9495F" w:rsidRDefault="00D9495F" w:rsidP="005E52E1">
      <w:pPr>
        <w:jc w:val="right"/>
        <w:rPr>
          <w:rFonts w:ascii="Franklin Gothic Book" w:hAnsi="Franklin Gothic Book" w:cs="Calibri"/>
          <w:szCs w:val="20"/>
        </w:rPr>
      </w:pPr>
    </w:p>
    <w:p w14:paraId="0CCF6883" w14:textId="77777777" w:rsidR="00D9495F" w:rsidRDefault="00D9495F" w:rsidP="00EF607D">
      <w:pPr>
        <w:rPr>
          <w:rFonts w:ascii="Franklin Gothic Book" w:hAnsi="Franklin Gothic Book" w:cs="Calibri"/>
          <w:szCs w:val="20"/>
        </w:rPr>
      </w:pPr>
    </w:p>
    <w:p w14:paraId="37CF4268" w14:textId="77777777" w:rsidR="00D9495F" w:rsidRDefault="00D9495F" w:rsidP="005E52E1">
      <w:pPr>
        <w:jc w:val="right"/>
        <w:rPr>
          <w:rFonts w:ascii="Franklin Gothic Book" w:hAnsi="Franklin Gothic Book" w:cs="Calibri"/>
          <w:szCs w:val="20"/>
        </w:rPr>
      </w:pPr>
    </w:p>
    <w:p w14:paraId="65724916" w14:textId="77777777" w:rsidR="00D9495F" w:rsidRDefault="00D9495F" w:rsidP="005E52E1">
      <w:pPr>
        <w:jc w:val="right"/>
        <w:rPr>
          <w:rFonts w:ascii="Franklin Gothic Book" w:hAnsi="Franklin Gothic Book" w:cs="Calibri"/>
          <w:szCs w:val="20"/>
        </w:rPr>
      </w:pPr>
    </w:p>
    <w:p w14:paraId="25A10D62" w14:textId="2281B7BB"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2E8B1F73" w14:textId="77777777" w:rsidR="005E52E1" w:rsidRDefault="005E52E1" w:rsidP="005E52E1">
      <w:pPr>
        <w:jc w:val="right"/>
        <w:rPr>
          <w:rFonts w:ascii="Franklin Gothic Book" w:hAnsi="Franklin Gothic Book" w:cs="Helvetica"/>
          <w:b/>
          <w:color w:val="333333"/>
          <w:szCs w:val="20"/>
        </w:rPr>
      </w:pPr>
    </w:p>
    <w:p w14:paraId="2A42571F" w14:textId="77777777" w:rsidR="005E52E1" w:rsidRDefault="005E52E1" w:rsidP="005E52E1">
      <w:pPr>
        <w:jc w:val="right"/>
        <w:rPr>
          <w:rFonts w:ascii="Franklin Gothic Book" w:hAnsi="Franklin Gothic Book" w:cs="Helvetica"/>
          <w:b/>
          <w:color w:val="333333"/>
          <w:szCs w:val="20"/>
        </w:rPr>
      </w:pPr>
    </w:p>
    <w:p w14:paraId="4E14F9A8"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15BA811E" w14:textId="77777777" w:rsidR="005E52E1" w:rsidRDefault="005E52E1" w:rsidP="005E52E1">
      <w:pPr>
        <w:jc w:val="right"/>
        <w:rPr>
          <w:rFonts w:ascii="Franklin Gothic Book" w:hAnsi="Franklin Gothic Book" w:cs="Helvetica"/>
          <w:b/>
          <w:color w:val="333333"/>
          <w:szCs w:val="20"/>
        </w:rPr>
      </w:pPr>
    </w:p>
    <w:p w14:paraId="2EF822A2" w14:textId="77777777" w:rsidR="005E52E1" w:rsidRDefault="005E52E1" w:rsidP="005E52E1">
      <w:pPr>
        <w:jc w:val="right"/>
        <w:rPr>
          <w:rFonts w:ascii="Franklin Gothic Book" w:hAnsi="Franklin Gothic Book" w:cs="Helvetica"/>
          <w:b/>
          <w:color w:val="333333"/>
          <w:szCs w:val="20"/>
        </w:rPr>
      </w:pPr>
    </w:p>
    <w:p w14:paraId="00556650" w14:textId="77777777" w:rsidR="005E52E1" w:rsidRDefault="005E52E1" w:rsidP="005E52E1">
      <w:pPr>
        <w:jc w:val="right"/>
        <w:rPr>
          <w:rFonts w:ascii="Franklin Gothic Book" w:hAnsi="Franklin Gothic Book" w:cs="Helvetica"/>
          <w:b/>
          <w:color w:val="333333"/>
          <w:szCs w:val="20"/>
        </w:rPr>
      </w:pPr>
    </w:p>
    <w:p w14:paraId="6742CD26" w14:textId="77777777" w:rsidR="005E52E1" w:rsidRDefault="005E52E1" w:rsidP="009F0F99">
      <w:pPr>
        <w:jc w:val="right"/>
        <w:rPr>
          <w:rFonts w:ascii="Franklin Gothic Book" w:hAnsi="Franklin Gothic Book" w:cs="Helvetica"/>
          <w:b/>
          <w:color w:val="333333"/>
          <w:szCs w:val="20"/>
        </w:rPr>
      </w:pPr>
      <w:r w:rsidRPr="00B546A7">
        <w:rPr>
          <w:noProof/>
        </w:rPr>
        <w:lastRenderedPageBreak/>
        <w:drawing>
          <wp:inline distT="0" distB="0" distL="0" distR="0" wp14:anchorId="0DFBE08D" wp14:editId="12E24B08">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08C50C97" w14:textId="77777777" w:rsidR="005E52E1" w:rsidRDefault="005E52E1" w:rsidP="005E52E1">
      <w:pPr>
        <w:jc w:val="right"/>
        <w:rPr>
          <w:rFonts w:ascii="Franklin Gothic Book" w:hAnsi="Franklin Gothic Book" w:cs="Helvetica"/>
          <w:b/>
          <w:color w:val="333333"/>
          <w:szCs w:val="20"/>
        </w:rPr>
      </w:pPr>
    </w:p>
    <w:p w14:paraId="0A80C04B"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085DC302" w14:textId="77777777" w:rsidR="005E52E1" w:rsidRDefault="005E52E1" w:rsidP="005E52E1">
      <w:pPr>
        <w:jc w:val="right"/>
        <w:rPr>
          <w:rFonts w:ascii="Franklin Gothic Book" w:hAnsi="Franklin Gothic Book" w:cs="Helvetica"/>
          <w:b/>
          <w:color w:val="333333"/>
          <w:szCs w:val="20"/>
        </w:rPr>
      </w:pPr>
    </w:p>
    <w:p w14:paraId="100EDB54" w14:textId="77777777" w:rsidR="005E52E1" w:rsidRDefault="005E52E1" w:rsidP="005E52E1">
      <w:pPr>
        <w:jc w:val="right"/>
        <w:rPr>
          <w:rFonts w:ascii="Franklin Gothic Book" w:hAnsi="Franklin Gothic Book" w:cs="Helvetica"/>
          <w:b/>
          <w:color w:val="333333"/>
          <w:szCs w:val="20"/>
        </w:rPr>
      </w:pPr>
    </w:p>
    <w:p w14:paraId="2500D074" w14:textId="77777777" w:rsidR="005E52E1" w:rsidRDefault="005E52E1" w:rsidP="005E52E1">
      <w:pPr>
        <w:jc w:val="right"/>
        <w:rPr>
          <w:rFonts w:ascii="Franklin Gothic Book" w:hAnsi="Franklin Gothic Book" w:cs="Helvetica"/>
          <w:b/>
          <w:color w:val="333333"/>
          <w:szCs w:val="20"/>
        </w:rPr>
      </w:pPr>
    </w:p>
    <w:p w14:paraId="2B49A8B1" w14:textId="77777777" w:rsidR="005E52E1" w:rsidRDefault="005E52E1" w:rsidP="005E52E1">
      <w:pPr>
        <w:jc w:val="right"/>
        <w:rPr>
          <w:rFonts w:ascii="Franklin Gothic Book" w:hAnsi="Franklin Gothic Book" w:cs="Helvetica"/>
          <w:b/>
          <w:color w:val="333333"/>
          <w:szCs w:val="20"/>
        </w:rPr>
      </w:pPr>
    </w:p>
    <w:p w14:paraId="43D94AC5" w14:textId="77777777"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02163173"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0" w:history="1">
        <w:r w:rsidRPr="00CB11A5">
          <w:rPr>
            <w:rStyle w:val="Hipercze"/>
            <w:rFonts w:ascii="Franklin Gothic Book" w:hAnsi="Franklin Gothic Book"/>
          </w:rPr>
          <w:t>https://www.enea.pl/pl/grupaenea/o-grupie/spolki-grupy-enea/polaniec/zamowienia/dokumenty-dla-wykonawcow-i-dostawcow</w:t>
        </w:r>
      </w:hyperlink>
    </w:p>
    <w:p w14:paraId="2873C000" w14:textId="77777777" w:rsidR="005E52E1" w:rsidRDefault="005E52E1" w:rsidP="005E52E1">
      <w:pPr>
        <w:jc w:val="right"/>
        <w:rPr>
          <w:rFonts w:ascii="Franklin Gothic Book" w:hAnsi="Franklin Gothic Book" w:cs="Helvetica"/>
          <w:b/>
          <w:color w:val="333333"/>
          <w:szCs w:val="20"/>
        </w:rPr>
      </w:pPr>
    </w:p>
    <w:p w14:paraId="7B9994D1" w14:textId="77777777" w:rsidR="005E52E1" w:rsidRDefault="005E52E1" w:rsidP="005E52E1">
      <w:pPr>
        <w:jc w:val="right"/>
        <w:rPr>
          <w:rFonts w:ascii="Franklin Gothic Book" w:hAnsi="Franklin Gothic Book" w:cs="Helvetica"/>
          <w:b/>
          <w:color w:val="333333"/>
          <w:szCs w:val="20"/>
        </w:rPr>
      </w:pPr>
    </w:p>
    <w:p w14:paraId="4DEF1E72" w14:textId="77777777" w:rsidR="005E52E1" w:rsidRDefault="005E52E1" w:rsidP="005E52E1">
      <w:pPr>
        <w:jc w:val="right"/>
        <w:rPr>
          <w:rFonts w:ascii="Franklin Gothic Book" w:hAnsi="Franklin Gothic Book" w:cs="Helvetica"/>
          <w:b/>
          <w:color w:val="333333"/>
          <w:szCs w:val="20"/>
        </w:rPr>
      </w:pPr>
    </w:p>
    <w:p w14:paraId="696FD374" w14:textId="77777777" w:rsidR="005E52E1" w:rsidRDefault="005E52E1" w:rsidP="005E52E1">
      <w:pPr>
        <w:jc w:val="right"/>
        <w:rPr>
          <w:rFonts w:ascii="Franklin Gothic Book" w:hAnsi="Franklin Gothic Book" w:cs="Helvetica"/>
          <w:b/>
          <w:color w:val="333333"/>
          <w:szCs w:val="20"/>
        </w:rPr>
      </w:pPr>
    </w:p>
    <w:p w14:paraId="020FF365" w14:textId="77777777" w:rsidR="005E52E1" w:rsidRDefault="005E52E1" w:rsidP="005E52E1">
      <w:pPr>
        <w:jc w:val="right"/>
        <w:rPr>
          <w:rFonts w:ascii="Franklin Gothic Book" w:hAnsi="Franklin Gothic Book" w:cs="Helvetica"/>
          <w:b/>
          <w:color w:val="333333"/>
          <w:szCs w:val="20"/>
        </w:rPr>
      </w:pPr>
    </w:p>
    <w:p w14:paraId="38F90C89" w14:textId="77777777" w:rsidR="005E52E1" w:rsidRDefault="005E52E1" w:rsidP="005E52E1">
      <w:pPr>
        <w:jc w:val="right"/>
        <w:rPr>
          <w:rFonts w:ascii="Franklin Gothic Book" w:hAnsi="Franklin Gothic Book" w:cs="Helvetica"/>
          <w:b/>
          <w:color w:val="333333"/>
          <w:szCs w:val="20"/>
        </w:rPr>
      </w:pPr>
    </w:p>
    <w:p w14:paraId="4562A901" w14:textId="77777777" w:rsidR="005E52E1" w:rsidRDefault="005E52E1" w:rsidP="005E52E1">
      <w:pPr>
        <w:jc w:val="right"/>
        <w:rPr>
          <w:rFonts w:ascii="Franklin Gothic Book" w:hAnsi="Franklin Gothic Book" w:cs="Helvetica"/>
          <w:b/>
          <w:color w:val="333333"/>
          <w:szCs w:val="20"/>
        </w:rPr>
      </w:pPr>
    </w:p>
    <w:p w14:paraId="74FA75E9" w14:textId="77777777" w:rsidR="005E52E1" w:rsidRDefault="005E52E1" w:rsidP="005E52E1">
      <w:pPr>
        <w:jc w:val="right"/>
        <w:rPr>
          <w:rFonts w:ascii="Franklin Gothic Book" w:hAnsi="Franklin Gothic Book" w:cs="Helvetica"/>
          <w:b/>
          <w:color w:val="333333"/>
          <w:szCs w:val="20"/>
        </w:rPr>
      </w:pPr>
    </w:p>
    <w:p w14:paraId="478A50B9" w14:textId="77777777" w:rsidR="005E52E1" w:rsidRDefault="005E52E1" w:rsidP="005E52E1">
      <w:pPr>
        <w:jc w:val="right"/>
        <w:rPr>
          <w:rFonts w:ascii="Franklin Gothic Book" w:hAnsi="Franklin Gothic Book" w:cs="Helvetica"/>
          <w:b/>
          <w:color w:val="333333"/>
          <w:szCs w:val="20"/>
        </w:rPr>
      </w:pPr>
    </w:p>
    <w:p w14:paraId="2047A466" w14:textId="6529F411" w:rsidR="005E52E1" w:rsidRDefault="005E52E1" w:rsidP="005E52E1">
      <w:pPr>
        <w:jc w:val="right"/>
        <w:rPr>
          <w:rFonts w:ascii="Franklin Gothic Book" w:hAnsi="Franklin Gothic Book" w:cs="Helvetica"/>
          <w:b/>
          <w:color w:val="333333"/>
          <w:szCs w:val="20"/>
        </w:rPr>
      </w:pPr>
    </w:p>
    <w:p w14:paraId="1585200C" w14:textId="5CD62C36" w:rsidR="005522E9" w:rsidRDefault="005522E9" w:rsidP="005E52E1">
      <w:pPr>
        <w:jc w:val="right"/>
        <w:rPr>
          <w:rFonts w:ascii="Franklin Gothic Book" w:hAnsi="Franklin Gothic Book" w:cs="Helvetica"/>
          <w:b/>
          <w:color w:val="333333"/>
          <w:szCs w:val="20"/>
        </w:rPr>
      </w:pPr>
    </w:p>
    <w:p w14:paraId="1F6AF673" w14:textId="5DB6A25C" w:rsidR="005522E9" w:rsidRDefault="005522E9" w:rsidP="005E52E1">
      <w:pPr>
        <w:jc w:val="right"/>
        <w:rPr>
          <w:rFonts w:ascii="Franklin Gothic Book" w:hAnsi="Franklin Gothic Book" w:cs="Helvetica"/>
          <w:b/>
          <w:color w:val="333333"/>
          <w:szCs w:val="20"/>
        </w:rPr>
      </w:pPr>
    </w:p>
    <w:p w14:paraId="427F96E3" w14:textId="206771B3" w:rsidR="005522E9" w:rsidRDefault="005522E9" w:rsidP="005E52E1">
      <w:pPr>
        <w:jc w:val="right"/>
        <w:rPr>
          <w:rFonts w:ascii="Franklin Gothic Book" w:hAnsi="Franklin Gothic Book" w:cs="Helvetica"/>
          <w:b/>
          <w:color w:val="333333"/>
          <w:szCs w:val="20"/>
        </w:rPr>
      </w:pPr>
    </w:p>
    <w:p w14:paraId="3B81984D" w14:textId="333CCEFF" w:rsidR="005522E9" w:rsidRDefault="005522E9" w:rsidP="005E52E1">
      <w:pPr>
        <w:jc w:val="right"/>
        <w:rPr>
          <w:rFonts w:ascii="Franklin Gothic Book" w:hAnsi="Franklin Gothic Book" w:cs="Helvetica"/>
          <w:b/>
          <w:color w:val="333333"/>
          <w:szCs w:val="20"/>
        </w:rPr>
      </w:pPr>
    </w:p>
    <w:p w14:paraId="3EDDEA39" w14:textId="7E863888" w:rsidR="005522E9" w:rsidRDefault="005522E9" w:rsidP="005E52E1">
      <w:pPr>
        <w:jc w:val="right"/>
        <w:rPr>
          <w:rFonts w:ascii="Franklin Gothic Book" w:hAnsi="Franklin Gothic Book" w:cs="Helvetica"/>
          <w:b/>
          <w:color w:val="333333"/>
          <w:szCs w:val="20"/>
        </w:rPr>
      </w:pPr>
    </w:p>
    <w:p w14:paraId="7E33AF7D" w14:textId="5BF6D81F" w:rsidR="005522E9" w:rsidRDefault="005522E9" w:rsidP="005E52E1">
      <w:pPr>
        <w:jc w:val="right"/>
        <w:rPr>
          <w:rFonts w:ascii="Franklin Gothic Book" w:hAnsi="Franklin Gothic Book" w:cs="Helvetica"/>
          <w:b/>
          <w:color w:val="333333"/>
          <w:szCs w:val="20"/>
        </w:rPr>
      </w:pPr>
    </w:p>
    <w:p w14:paraId="27CE1453" w14:textId="2E4F4B3D" w:rsidR="005522E9" w:rsidRDefault="005522E9" w:rsidP="005E52E1">
      <w:pPr>
        <w:jc w:val="right"/>
        <w:rPr>
          <w:rFonts w:ascii="Franklin Gothic Book" w:hAnsi="Franklin Gothic Book" w:cs="Helvetica"/>
          <w:b/>
          <w:color w:val="333333"/>
          <w:szCs w:val="20"/>
        </w:rPr>
      </w:pPr>
    </w:p>
    <w:p w14:paraId="33062553" w14:textId="3A8DBB25" w:rsidR="005522E9" w:rsidRDefault="005522E9" w:rsidP="005E52E1">
      <w:pPr>
        <w:jc w:val="right"/>
        <w:rPr>
          <w:rFonts w:ascii="Franklin Gothic Book" w:hAnsi="Franklin Gothic Book" w:cs="Helvetica"/>
          <w:b/>
          <w:color w:val="333333"/>
          <w:szCs w:val="20"/>
        </w:rPr>
      </w:pPr>
    </w:p>
    <w:p w14:paraId="6A515D92" w14:textId="35CAC208" w:rsidR="005522E9" w:rsidRDefault="005522E9" w:rsidP="005E52E1">
      <w:pPr>
        <w:jc w:val="right"/>
        <w:rPr>
          <w:rFonts w:ascii="Franklin Gothic Book" w:hAnsi="Franklin Gothic Book" w:cs="Helvetica"/>
          <w:b/>
          <w:color w:val="333333"/>
          <w:szCs w:val="20"/>
        </w:rPr>
      </w:pPr>
    </w:p>
    <w:p w14:paraId="3E826B3F" w14:textId="507BB1EC" w:rsidR="005522E9" w:rsidRDefault="005522E9" w:rsidP="005E52E1">
      <w:pPr>
        <w:jc w:val="right"/>
        <w:rPr>
          <w:rFonts w:ascii="Franklin Gothic Book" w:hAnsi="Franklin Gothic Book" w:cs="Helvetica"/>
          <w:b/>
          <w:color w:val="333333"/>
          <w:szCs w:val="20"/>
        </w:rPr>
      </w:pPr>
    </w:p>
    <w:p w14:paraId="346582C7" w14:textId="614ACE40" w:rsidR="005522E9" w:rsidRDefault="005522E9" w:rsidP="005E52E1">
      <w:pPr>
        <w:jc w:val="right"/>
        <w:rPr>
          <w:rFonts w:ascii="Franklin Gothic Book" w:hAnsi="Franklin Gothic Book" w:cs="Helvetica"/>
          <w:b/>
          <w:color w:val="333333"/>
          <w:szCs w:val="20"/>
        </w:rPr>
      </w:pPr>
    </w:p>
    <w:p w14:paraId="0DD76AC2" w14:textId="388D3349" w:rsidR="005522E9" w:rsidRDefault="005522E9" w:rsidP="005E52E1">
      <w:pPr>
        <w:jc w:val="right"/>
        <w:rPr>
          <w:rFonts w:ascii="Franklin Gothic Book" w:hAnsi="Franklin Gothic Book" w:cs="Helvetica"/>
          <w:b/>
          <w:color w:val="333333"/>
          <w:szCs w:val="20"/>
        </w:rPr>
      </w:pPr>
    </w:p>
    <w:p w14:paraId="1BF54333" w14:textId="700FA452" w:rsidR="005522E9" w:rsidRDefault="005522E9" w:rsidP="005E52E1">
      <w:pPr>
        <w:jc w:val="right"/>
        <w:rPr>
          <w:rFonts w:ascii="Franklin Gothic Book" w:hAnsi="Franklin Gothic Book" w:cs="Helvetica"/>
          <w:b/>
          <w:color w:val="333333"/>
          <w:szCs w:val="20"/>
        </w:rPr>
      </w:pPr>
    </w:p>
    <w:p w14:paraId="231FD8E6" w14:textId="77777777" w:rsidR="005522E9" w:rsidRDefault="005522E9" w:rsidP="005E52E1">
      <w:pPr>
        <w:jc w:val="right"/>
        <w:rPr>
          <w:rFonts w:ascii="Franklin Gothic Book" w:hAnsi="Franklin Gothic Book" w:cs="Helvetica"/>
          <w:b/>
          <w:color w:val="333333"/>
          <w:szCs w:val="20"/>
        </w:rPr>
      </w:pPr>
    </w:p>
    <w:p w14:paraId="777A92B3" w14:textId="77777777" w:rsidR="005E52E1" w:rsidRDefault="005E52E1" w:rsidP="005E52E1">
      <w:pPr>
        <w:jc w:val="right"/>
        <w:rPr>
          <w:rFonts w:ascii="Franklin Gothic Book" w:hAnsi="Franklin Gothic Book" w:cs="Helvetica"/>
          <w:b/>
          <w:color w:val="333333"/>
          <w:szCs w:val="20"/>
        </w:rPr>
      </w:pPr>
    </w:p>
    <w:p w14:paraId="345ADF54" w14:textId="77777777" w:rsidR="005E52E1" w:rsidRDefault="005E52E1" w:rsidP="005E52E1">
      <w:pPr>
        <w:jc w:val="right"/>
        <w:rPr>
          <w:rFonts w:ascii="Franklin Gothic Book" w:hAnsi="Franklin Gothic Book" w:cs="Helvetica"/>
          <w:b/>
          <w:color w:val="333333"/>
          <w:szCs w:val="20"/>
        </w:rPr>
      </w:pPr>
    </w:p>
    <w:p w14:paraId="1D366E90" w14:textId="77777777" w:rsidR="00E23AC6" w:rsidRDefault="00E23AC6" w:rsidP="001C0F53">
      <w:pPr>
        <w:rPr>
          <w:rFonts w:ascii="Franklin Gothic Book" w:hAnsi="Franklin Gothic Book" w:cs="Helvetica"/>
          <w:b/>
          <w:color w:val="333333"/>
          <w:szCs w:val="20"/>
        </w:rPr>
      </w:pPr>
    </w:p>
    <w:p w14:paraId="4C3C4402" w14:textId="77777777" w:rsidR="00A920EC" w:rsidRDefault="00A920EC" w:rsidP="005E52E1">
      <w:pPr>
        <w:jc w:val="right"/>
        <w:rPr>
          <w:rFonts w:ascii="Franklin Gothic Book" w:hAnsi="Franklin Gothic Book" w:cs="Helvetica"/>
          <w:b/>
          <w:color w:val="333333"/>
          <w:szCs w:val="20"/>
        </w:rPr>
      </w:pPr>
    </w:p>
    <w:p w14:paraId="3F09D552" w14:textId="77777777" w:rsidR="005E52E1" w:rsidRDefault="005E52E1" w:rsidP="00A920EC">
      <w:pPr>
        <w:rPr>
          <w:rFonts w:ascii="Franklin Gothic Book" w:hAnsi="Franklin Gothic Book" w:cs="Helvetica"/>
          <w:b/>
          <w:color w:val="333333"/>
          <w:szCs w:val="20"/>
        </w:rPr>
      </w:pPr>
    </w:p>
    <w:p w14:paraId="77498766" w14:textId="77777777" w:rsidR="001C0F53" w:rsidRDefault="001C0F53" w:rsidP="00A920EC">
      <w:pPr>
        <w:rPr>
          <w:rFonts w:ascii="Franklin Gothic Book" w:hAnsi="Franklin Gothic Book" w:cs="Helvetica"/>
          <w:b/>
          <w:color w:val="333333"/>
          <w:szCs w:val="20"/>
        </w:rPr>
      </w:pPr>
    </w:p>
    <w:p w14:paraId="5ADC4160" w14:textId="77777777" w:rsidR="005E52E1" w:rsidRDefault="005E52E1" w:rsidP="005E52E1">
      <w:pPr>
        <w:rPr>
          <w:rFonts w:ascii="Franklin Gothic Book" w:hAnsi="Franklin Gothic Book" w:cs="Arial"/>
          <w:b/>
          <w:sz w:val="18"/>
          <w:szCs w:val="18"/>
        </w:rPr>
      </w:pPr>
    </w:p>
    <w:p w14:paraId="4EC4DA50" w14:textId="29EF8345"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005522E9">
        <w:rPr>
          <w:rFonts w:ascii="Franklin Gothic Book" w:hAnsi="Franklin Gothic Book" w:cs="Calibri"/>
          <w:szCs w:val="20"/>
        </w:rPr>
        <w:t>/……………………………../ME</w:t>
      </w:r>
    </w:p>
    <w:p w14:paraId="70F8121D" w14:textId="77777777" w:rsidR="00A15ECD" w:rsidRDefault="00A15ECD" w:rsidP="0029231A">
      <w:pPr>
        <w:ind w:left="425"/>
        <w:jc w:val="center"/>
        <w:rPr>
          <w:rFonts w:ascii="Franklin Gothic Book" w:hAnsi="Franklin Gothic Book" w:cs="Arial"/>
          <w:b/>
          <w:szCs w:val="20"/>
        </w:rPr>
      </w:pPr>
    </w:p>
    <w:p w14:paraId="77DBE7AE" w14:textId="77777777" w:rsidR="00FB3A31" w:rsidRDefault="00FB3A31" w:rsidP="00FB3A31">
      <w:pPr>
        <w:ind w:left="425"/>
        <w:jc w:val="center"/>
        <w:rPr>
          <w:rFonts w:ascii="Franklin Gothic Book" w:hAnsi="Franklin Gothic Book" w:cs="Arial"/>
          <w:b/>
          <w:szCs w:val="20"/>
        </w:rPr>
      </w:pPr>
    </w:p>
    <w:p w14:paraId="4A53F5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20C4900"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C59486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083CB673"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C301174"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7B1A410A"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93E1BC9"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1EBCD14D"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CB6444C"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1"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76702D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5E47C73"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986FDC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4AC379E3"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4827E031"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CD092C4"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89B305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4992EFF"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63ACE6D8"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7B20D01F"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34DD256E"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22F1C3A8"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2FEBBD9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1D49D6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54A81D16"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5070C19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10BEA9BA"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7D81F412"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D7D5CE2" w14:textId="77777777" w:rsidR="00FB3A31" w:rsidRDefault="00FB3A31" w:rsidP="00FB3A31"/>
    <w:p w14:paraId="4D613E2A" w14:textId="77777777" w:rsidR="00FB3A31" w:rsidRDefault="00FB3A31" w:rsidP="00FB3A31"/>
    <w:p w14:paraId="269AB909" w14:textId="77777777" w:rsidR="00FB3A31" w:rsidRDefault="00FB3A31" w:rsidP="00FB3A31"/>
    <w:p w14:paraId="18B957B4" w14:textId="77777777" w:rsidR="00FB60BA" w:rsidRDefault="00FB60BA" w:rsidP="005A0C47">
      <w:pPr>
        <w:jc w:val="right"/>
        <w:rPr>
          <w:rFonts w:ascii="Franklin Gothic Book" w:hAnsi="Franklin Gothic Book" w:cs="Calibri"/>
          <w:szCs w:val="20"/>
        </w:rPr>
      </w:pPr>
    </w:p>
    <w:p w14:paraId="1966482B" w14:textId="77777777" w:rsidR="00FB60BA" w:rsidRDefault="00FB60BA" w:rsidP="005A0C47">
      <w:pPr>
        <w:jc w:val="right"/>
        <w:rPr>
          <w:rFonts w:ascii="Franklin Gothic Book" w:hAnsi="Franklin Gothic Book" w:cs="Calibri"/>
          <w:szCs w:val="20"/>
        </w:rPr>
      </w:pPr>
    </w:p>
    <w:p w14:paraId="03EB60CF" w14:textId="77777777" w:rsidR="00FB60BA" w:rsidRDefault="00FB60BA" w:rsidP="005A0C47">
      <w:pPr>
        <w:jc w:val="right"/>
        <w:rPr>
          <w:rFonts w:ascii="Franklin Gothic Book" w:hAnsi="Franklin Gothic Book" w:cs="Calibri"/>
          <w:szCs w:val="20"/>
        </w:rPr>
      </w:pPr>
    </w:p>
    <w:p w14:paraId="77ED87BD" w14:textId="77777777" w:rsidR="00FB60BA" w:rsidRDefault="00FB60BA" w:rsidP="005A0C47">
      <w:pPr>
        <w:jc w:val="right"/>
        <w:rPr>
          <w:rFonts w:ascii="Franklin Gothic Book" w:hAnsi="Franklin Gothic Book" w:cs="Calibri"/>
          <w:szCs w:val="20"/>
        </w:rPr>
      </w:pPr>
    </w:p>
    <w:p w14:paraId="6E7D53BF" w14:textId="77777777" w:rsidR="00FB60BA" w:rsidRDefault="00FB60BA" w:rsidP="005A0C47">
      <w:pPr>
        <w:jc w:val="right"/>
        <w:rPr>
          <w:rFonts w:ascii="Franklin Gothic Book" w:hAnsi="Franklin Gothic Book" w:cs="Calibri"/>
          <w:szCs w:val="20"/>
        </w:rPr>
      </w:pPr>
    </w:p>
    <w:p w14:paraId="5902AA6A" w14:textId="77777777" w:rsidR="00FB60BA" w:rsidRDefault="00FB60BA" w:rsidP="005A0C47">
      <w:pPr>
        <w:jc w:val="right"/>
        <w:rPr>
          <w:rFonts w:ascii="Franklin Gothic Book" w:hAnsi="Franklin Gothic Book" w:cs="Calibri"/>
          <w:szCs w:val="20"/>
        </w:rPr>
      </w:pPr>
    </w:p>
    <w:p w14:paraId="5650913A" w14:textId="77777777" w:rsidR="00FB60BA" w:rsidRDefault="00FB60BA" w:rsidP="005A0C47">
      <w:pPr>
        <w:jc w:val="right"/>
        <w:rPr>
          <w:rFonts w:ascii="Franklin Gothic Book" w:hAnsi="Franklin Gothic Book" w:cs="Calibri"/>
          <w:szCs w:val="20"/>
        </w:rPr>
      </w:pPr>
    </w:p>
    <w:p w14:paraId="6BE04D69" w14:textId="77777777" w:rsidR="00FB60BA" w:rsidRDefault="00FB60BA" w:rsidP="005A0C47">
      <w:pPr>
        <w:jc w:val="right"/>
        <w:rPr>
          <w:rFonts w:ascii="Franklin Gothic Book" w:hAnsi="Franklin Gothic Book" w:cs="Calibri"/>
          <w:szCs w:val="20"/>
        </w:rPr>
      </w:pPr>
    </w:p>
    <w:p w14:paraId="1706B234" w14:textId="77777777" w:rsidR="00FB60BA" w:rsidRDefault="00FB60BA" w:rsidP="005A0C47">
      <w:pPr>
        <w:jc w:val="right"/>
        <w:rPr>
          <w:rFonts w:ascii="Franklin Gothic Book" w:hAnsi="Franklin Gothic Book" w:cs="Calibri"/>
          <w:szCs w:val="20"/>
        </w:rPr>
      </w:pPr>
    </w:p>
    <w:p w14:paraId="76EF2E82" w14:textId="77777777" w:rsidR="00FB60BA" w:rsidRDefault="00FB60BA" w:rsidP="005A0C47">
      <w:pPr>
        <w:jc w:val="right"/>
        <w:rPr>
          <w:rFonts w:ascii="Franklin Gothic Book" w:hAnsi="Franklin Gothic Book" w:cs="Calibri"/>
          <w:szCs w:val="20"/>
        </w:rPr>
      </w:pPr>
    </w:p>
    <w:p w14:paraId="50D82537" w14:textId="77777777" w:rsidR="00FB60BA" w:rsidRDefault="00FB60BA" w:rsidP="005A0C47">
      <w:pPr>
        <w:jc w:val="right"/>
        <w:rPr>
          <w:rFonts w:ascii="Franklin Gothic Book" w:hAnsi="Franklin Gothic Book" w:cs="Calibri"/>
          <w:szCs w:val="20"/>
        </w:rPr>
      </w:pPr>
    </w:p>
    <w:p w14:paraId="0F188FB7" w14:textId="77777777" w:rsidR="00FB60BA" w:rsidRDefault="00FB60BA" w:rsidP="005A0C47">
      <w:pPr>
        <w:jc w:val="right"/>
        <w:rPr>
          <w:rFonts w:ascii="Franklin Gothic Book" w:hAnsi="Franklin Gothic Book" w:cs="Calibri"/>
          <w:szCs w:val="20"/>
        </w:rPr>
      </w:pPr>
    </w:p>
    <w:p w14:paraId="3C4E2610" w14:textId="77777777" w:rsidR="00FB60BA" w:rsidRDefault="00FB60BA" w:rsidP="005A0C47">
      <w:pPr>
        <w:jc w:val="right"/>
        <w:rPr>
          <w:rFonts w:ascii="Franklin Gothic Book" w:hAnsi="Franklin Gothic Book" w:cs="Calibri"/>
          <w:szCs w:val="20"/>
        </w:rPr>
      </w:pPr>
    </w:p>
    <w:p w14:paraId="1D1711B3" w14:textId="77777777" w:rsidR="00FB60BA" w:rsidRDefault="00FB60BA" w:rsidP="005A0C47">
      <w:pPr>
        <w:jc w:val="right"/>
        <w:rPr>
          <w:rFonts w:ascii="Franklin Gothic Book" w:hAnsi="Franklin Gothic Book" w:cs="Calibri"/>
          <w:szCs w:val="20"/>
        </w:rPr>
      </w:pPr>
    </w:p>
    <w:p w14:paraId="190ECA5C" w14:textId="77777777" w:rsidR="00FB60BA" w:rsidRDefault="00FB60BA" w:rsidP="005A0C47">
      <w:pPr>
        <w:jc w:val="right"/>
        <w:rPr>
          <w:rFonts w:ascii="Franklin Gothic Book" w:hAnsi="Franklin Gothic Book" w:cs="Calibri"/>
          <w:szCs w:val="20"/>
        </w:rPr>
      </w:pPr>
    </w:p>
    <w:p w14:paraId="6775E617" w14:textId="77777777" w:rsidR="00FB60BA" w:rsidRDefault="00FB60BA" w:rsidP="005A0C47">
      <w:pPr>
        <w:jc w:val="right"/>
        <w:rPr>
          <w:rFonts w:ascii="Franklin Gothic Book" w:hAnsi="Franklin Gothic Book" w:cs="Calibri"/>
          <w:szCs w:val="20"/>
        </w:rPr>
      </w:pPr>
    </w:p>
    <w:p w14:paraId="3108E2D0" w14:textId="77777777" w:rsidR="00FB60BA" w:rsidRDefault="00FB60BA" w:rsidP="005A0C47">
      <w:pPr>
        <w:jc w:val="right"/>
        <w:rPr>
          <w:rFonts w:ascii="Franklin Gothic Book" w:hAnsi="Franklin Gothic Book" w:cs="Calibri"/>
          <w:szCs w:val="20"/>
        </w:rPr>
      </w:pPr>
    </w:p>
    <w:p w14:paraId="3CF212F7" w14:textId="77777777" w:rsidR="00FB60BA" w:rsidRDefault="00FB60BA" w:rsidP="005A0C47">
      <w:pPr>
        <w:jc w:val="right"/>
        <w:rPr>
          <w:rFonts w:ascii="Franklin Gothic Book" w:hAnsi="Franklin Gothic Book" w:cs="Calibri"/>
          <w:szCs w:val="20"/>
        </w:rPr>
      </w:pPr>
    </w:p>
    <w:p w14:paraId="2DCE598F" w14:textId="77777777" w:rsidR="00FB60BA" w:rsidRDefault="00FB60BA" w:rsidP="005A0C47">
      <w:pPr>
        <w:jc w:val="right"/>
        <w:rPr>
          <w:rFonts w:ascii="Franklin Gothic Book" w:hAnsi="Franklin Gothic Book" w:cs="Calibri"/>
          <w:szCs w:val="20"/>
        </w:rPr>
      </w:pPr>
    </w:p>
    <w:p w14:paraId="604E95E5" w14:textId="77777777" w:rsidR="00FB60BA" w:rsidRDefault="00FB60BA" w:rsidP="005A0C47">
      <w:pPr>
        <w:jc w:val="right"/>
        <w:rPr>
          <w:rFonts w:ascii="Franklin Gothic Book" w:hAnsi="Franklin Gothic Book" w:cs="Calibri"/>
          <w:szCs w:val="20"/>
        </w:rPr>
      </w:pPr>
    </w:p>
    <w:p w14:paraId="41D94EF4" w14:textId="77777777" w:rsidR="00FB60BA" w:rsidRDefault="00FB60BA" w:rsidP="005A0C47">
      <w:pPr>
        <w:jc w:val="right"/>
        <w:rPr>
          <w:rFonts w:ascii="Franklin Gothic Book" w:hAnsi="Franklin Gothic Book" w:cs="Calibri"/>
          <w:szCs w:val="20"/>
        </w:rPr>
      </w:pPr>
    </w:p>
    <w:p w14:paraId="48B6BB89" w14:textId="77777777" w:rsidR="00FB60BA" w:rsidRDefault="00FB60BA" w:rsidP="005A0C47">
      <w:pPr>
        <w:jc w:val="right"/>
        <w:rPr>
          <w:rFonts w:ascii="Franklin Gothic Book" w:hAnsi="Franklin Gothic Book" w:cs="Calibri"/>
          <w:szCs w:val="20"/>
        </w:rPr>
      </w:pPr>
    </w:p>
    <w:p w14:paraId="254548E5" w14:textId="77777777" w:rsidR="00FB60BA" w:rsidRDefault="00FB60BA" w:rsidP="005A0C47">
      <w:pPr>
        <w:jc w:val="right"/>
        <w:rPr>
          <w:rFonts w:ascii="Franklin Gothic Book" w:hAnsi="Franklin Gothic Book" w:cs="Calibri"/>
          <w:szCs w:val="20"/>
        </w:rPr>
      </w:pPr>
    </w:p>
    <w:p w14:paraId="6E0A2FA9" w14:textId="77777777" w:rsidR="00FB60BA" w:rsidRDefault="00FB60BA" w:rsidP="005A0C47">
      <w:pPr>
        <w:jc w:val="right"/>
        <w:rPr>
          <w:rFonts w:ascii="Franklin Gothic Book" w:hAnsi="Franklin Gothic Book" w:cs="Calibri"/>
          <w:szCs w:val="20"/>
        </w:rPr>
      </w:pPr>
    </w:p>
    <w:p w14:paraId="17D3689F" w14:textId="77777777" w:rsidR="00FB60BA" w:rsidRDefault="00FB60BA" w:rsidP="005A0C47">
      <w:pPr>
        <w:jc w:val="right"/>
        <w:rPr>
          <w:rFonts w:ascii="Franklin Gothic Book" w:hAnsi="Franklin Gothic Book" w:cs="Calibri"/>
          <w:szCs w:val="20"/>
        </w:rPr>
      </w:pPr>
    </w:p>
    <w:p w14:paraId="246169EA" w14:textId="77777777" w:rsidR="00FB60BA" w:rsidRDefault="00FB60BA" w:rsidP="005A0C47">
      <w:pPr>
        <w:jc w:val="right"/>
        <w:rPr>
          <w:rFonts w:ascii="Franklin Gothic Book" w:hAnsi="Franklin Gothic Book" w:cs="Calibri"/>
          <w:szCs w:val="20"/>
        </w:rPr>
      </w:pPr>
    </w:p>
    <w:p w14:paraId="4828FACB" w14:textId="77777777" w:rsidR="00FB60BA" w:rsidRDefault="00FB60BA" w:rsidP="005A0C47">
      <w:pPr>
        <w:jc w:val="right"/>
        <w:rPr>
          <w:rFonts w:ascii="Franklin Gothic Book" w:hAnsi="Franklin Gothic Book" w:cs="Calibri"/>
          <w:szCs w:val="20"/>
        </w:rPr>
      </w:pPr>
    </w:p>
    <w:p w14:paraId="672A0DD8" w14:textId="77777777" w:rsidR="00FB60BA" w:rsidRDefault="00FB60BA" w:rsidP="005A0C47">
      <w:pPr>
        <w:jc w:val="right"/>
        <w:rPr>
          <w:rFonts w:ascii="Franklin Gothic Book" w:hAnsi="Franklin Gothic Book" w:cs="Calibri"/>
          <w:szCs w:val="20"/>
        </w:rPr>
      </w:pPr>
    </w:p>
    <w:p w14:paraId="5361F7FA" w14:textId="77777777" w:rsidR="00FB60BA" w:rsidRDefault="00FB60BA" w:rsidP="005A0C47">
      <w:pPr>
        <w:jc w:val="right"/>
        <w:rPr>
          <w:rFonts w:ascii="Franklin Gothic Book" w:hAnsi="Franklin Gothic Book" w:cs="Calibri"/>
          <w:szCs w:val="20"/>
        </w:rPr>
      </w:pPr>
    </w:p>
    <w:p w14:paraId="707309DC" w14:textId="77777777" w:rsidR="00FB60BA" w:rsidRDefault="00FB60BA" w:rsidP="005A0C47">
      <w:pPr>
        <w:jc w:val="right"/>
        <w:rPr>
          <w:rFonts w:ascii="Franklin Gothic Book" w:hAnsi="Franklin Gothic Book" w:cs="Calibri"/>
          <w:szCs w:val="20"/>
        </w:rPr>
      </w:pPr>
    </w:p>
    <w:p w14:paraId="084E272D" w14:textId="77777777" w:rsidR="00FB60BA" w:rsidRDefault="00FB60BA" w:rsidP="005A0C47">
      <w:pPr>
        <w:jc w:val="right"/>
        <w:rPr>
          <w:rFonts w:ascii="Franklin Gothic Book" w:hAnsi="Franklin Gothic Book" w:cs="Calibri"/>
          <w:szCs w:val="20"/>
        </w:rPr>
      </w:pPr>
    </w:p>
    <w:p w14:paraId="39418C57" w14:textId="77777777" w:rsidR="00FB60BA" w:rsidRDefault="00FB60BA" w:rsidP="005A0C47">
      <w:pPr>
        <w:jc w:val="right"/>
        <w:rPr>
          <w:rFonts w:ascii="Franklin Gothic Book" w:hAnsi="Franklin Gothic Book" w:cs="Calibri"/>
          <w:szCs w:val="20"/>
        </w:rPr>
      </w:pPr>
    </w:p>
    <w:p w14:paraId="22B1B8C7" w14:textId="77777777" w:rsidR="00FB60BA" w:rsidRDefault="00FB60BA" w:rsidP="005A0C47">
      <w:pPr>
        <w:jc w:val="right"/>
        <w:rPr>
          <w:rFonts w:ascii="Franklin Gothic Book" w:hAnsi="Franklin Gothic Book" w:cs="Calibri"/>
          <w:szCs w:val="20"/>
        </w:rPr>
      </w:pPr>
    </w:p>
    <w:p w14:paraId="170A7599" w14:textId="77777777" w:rsidR="00FB60BA" w:rsidRDefault="00FB60BA" w:rsidP="005A0C47">
      <w:pPr>
        <w:jc w:val="right"/>
        <w:rPr>
          <w:rFonts w:ascii="Franklin Gothic Book" w:hAnsi="Franklin Gothic Book" w:cs="Calibri"/>
          <w:szCs w:val="20"/>
        </w:rPr>
      </w:pPr>
    </w:p>
    <w:p w14:paraId="074E371E" w14:textId="77777777" w:rsidR="00FB60BA" w:rsidRDefault="00FB60BA" w:rsidP="005A0C47">
      <w:pPr>
        <w:jc w:val="right"/>
        <w:rPr>
          <w:rFonts w:ascii="Franklin Gothic Book" w:hAnsi="Franklin Gothic Book" w:cs="Calibri"/>
          <w:szCs w:val="20"/>
        </w:rPr>
      </w:pPr>
    </w:p>
    <w:p w14:paraId="5EA526C7" w14:textId="77777777" w:rsidR="00FB60BA" w:rsidRDefault="00FB60BA" w:rsidP="005A0C47">
      <w:pPr>
        <w:jc w:val="right"/>
        <w:rPr>
          <w:rFonts w:ascii="Franklin Gothic Book" w:hAnsi="Franklin Gothic Book" w:cs="Calibri"/>
          <w:szCs w:val="20"/>
        </w:rPr>
      </w:pPr>
    </w:p>
    <w:p w14:paraId="00CD98EF" w14:textId="77777777" w:rsidR="00FB60BA" w:rsidRDefault="00FB60BA" w:rsidP="005A0C47">
      <w:pPr>
        <w:jc w:val="right"/>
        <w:rPr>
          <w:rFonts w:ascii="Franklin Gothic Book" w:hAnsi="Franklin Gothic Book" w:cs="Calibri"/>
          <w:szCs w:val="20"/>
        </w:rPr>
      </w:pPr>
    </w:p>
    <w:p w14:paraId="6A70A6DE" w14:textId="77777777" w:rsidR="00FB60BA" w:rsidRDefault="00FB60BA" w:rsidP="005A0C47">
      <w:pPr>
        <w:jc w:val="right"/>
        <w:rPr>
          <w:rFonts w:ascii="Franklin Gothic Book" w:hAnsi="Franklin Gothic Book" w:cs="Calibri"/>
          <w:szCs w:val="20"/>
        </w:rPr>
      </w:pPr>
    </w:p>
    <w:p w14:paraId="7EBE8CA1" w14:textId="77777777" w:rsidR="00FB60BA" w:rsidRDefault="00FB60BA" w:rsidP="005A0C47">
      <w:pPr>
        <w:jc w:val="right"/>
        <w:rPr>
          <w:rFonts w:ascii="Franklin Gothic Book" w:hAnsi="Franklin Gothic Book" w:cs="Calibri"/>
          <w:szCs w:val="20"/>
        </w:rPr>
      </w:pPr>
    </w:p>
    <w:p w14:paraId="6F25FD10" w14:textId="77777777" w:rsidR="00FB60BA" w:rsidRDefault="00FB60BA" w:rsidP="005A0C47">
      <w:pPr>
        <w:jc w:val="right"/>
        <w:rPr>
          <w:rFonts w:ascii="Franklin Gothic Book" w:hAnsi="Franklin Gothic Book" w:cs="Calibri"/>
          <w:szCs w:val="20"/>
        </w:rPr>
      </w:pPr>
    </w:p>
    <w:p w14:paraId="1F6A4354" w14:textId="77777777" w:rsidR="00FB60BA" w:rsidRDefault="00FB60BA" w:rsidP="005A0C47">
      <w:pPr>
        <w:jc w:val="right"/>
        <w:rPr>
          <w:rFonts w:ascii="Franklin Gothic Book" w:hAnsi="Franklin Gothic Book" w:cs="Calibri"/>
          <w:szCs w:val="20"/>
        </w:rPr>
      </w:pPr>
    </w:p>
    <w:p w14:paraId="4AA5B260" w14:textId="77777777" w:rsidR="00FB60BA" w:rsidRDefault="00FB60BA" w:rsidP="005A0C47">
      <w:pPr>
        <w:jc w:val="right"/>
        <w:rPr>
          <w:rFonts w:ascii="Franklin Gothic Book" w:hAnsi="Franklin Gothic Book" w:cs="Calibri"/>
          <w:szCs w:val="20"/>
        </w:rPr>
      </w:pPr>
    </w:p>
    <w:p w14:paraId="51B8E3F1" w14:textId="77777777" w:rsidR="00FB60BA" w:rsidRDefault="00FB60BA" w:rsidP="005A0C47">
      <w:pPr>
        <w:jc w:val="right"/>
        <w:rPr>
          <w:rFonts w:ascii="Franklin Gothic Book" w:hAnsi="Franklin Gothic Book" w:cs="Calibri"/>
          <w:szCs w:val="20"/>
        </w:rPr>
      </w:pPr>
    </w:p>
    <w:p w14:paraId="3D0D70F0" w14:textId="77777777" w:rsidR="00FB60BA" w:rsidRDefault="00FB60BA" w:rsidP="005A0C47">
      <w:pPr>
        <w:jc w:val="right"/>
        <w:rPr>
          <w:rFonts w:ascii="Franklin Gothic Book" w:hAnsi="Franklin Gothic Book" w:cs="Calibri"/>
          <w:szCs w:val="20"/>
        </w:rPr>
      </w:pPr>
    </w:p>
    <w:p w14:paraId="47B27F9A" w14:textId="553558FE" w:rsidR="00FB60BA" w:rsidRDefault="00FB60BA" w:rsidP="005A0C47">
      <w:pPr>
        <w:jc w:val="right"/>
        <w:rPr>
          <w:rFonts w:ascii="Franklin Gothic Book" w:hAnsi="Franklin Gothic Book" w:cs="Calibri"/>
          <w:szCs w:val="20"/>
        </w:rPr>
      </w:pPr>
    </w:p>
    <w:p w14:paraId="7AA3F79D" w14:textId="3F316A11" w:rsidR="005522E9" w:rsidRDefault="005522E9" w:rsidP="005A0C47">
      <w:pPr>
        <w:jc w:val="right"/>
        <w:rPr>
          <w:rFonts w:ascii="Franklin Gothic Book" w:hAnsi="Franklin Gothic Book" w:cs="Calibri"/>
          <w:szCs w:val="20"/>
        </w:rPr>
      </w:pPr>
    </w:p>
    <w:p w14:paraId="65BED641" w14:textId="257C574E" w:rsidR="005522E9" w:rsidRDefault="005522E9" w:rsidP="005A0C47">
      <w:pPr>
        <w:jc w:val="right"/>
        <w:rPr>
          <w:rFonts w:ascii="Franklin Gothic Book" w:hAnsi="Franklin Gothic Book" w:cs="Calibri"/>
          <w:szCs w:val="20"/>
        </w:rPr>
      </w:pPr>
    </w:p>
    <w:p w14:paraId="2E2E1DD5" w14:textId="26F00D8B" w:rsidR="005522E9" w:rsidRDefault="005522E9" w:rsidP="005A0C47">
      <w:pPr>
        <w:jc w:val="right"/>
        <w:rPr>
          <w:rFonts w:ascii="Franklin Gothic Book" w:hAnsi="Franklin Gothic Book" w:cs="Calibri"/>
          <w:szCs w:val="20"/>
        </w:rPr>
      </w:pPr>
    </w:p>
    <w:p w14:paraId="624445FE" w14:textId="708694C7" w:rsidR="005522E9" w:rsidRDefault="005522E9" w:rsidP="005A0C47">
      <w:pPr>
        <w:jc w:val="right"/>
        <w:rPr>
          <w:rFonts w:ascii="Franklin Gothic Book" w:hAnsi="Franklin Gothic Book" w:cs="Calibri"/>
          <w:szCs w:val="20"/>
        </w:rPr>
      </w:pPr>
    </w:p>
    <w:p w14:paraId="760683D6" w14:textId="12D09AE7" w:rsidR="005522E9" w:rsidRDefault="005522E9" w:rsidP="005A0C47">
      <w:pPr>
        <w:jc w:val="right"/>
        <w:rPr>
          <w:rFonts w:ascii="Franklin Gothic Book" w:hAnsi="Franklin Gothic Book" w:cs="Calibri"/>
          <w:szCs w:val="20"/>
        </w:rPr>
      </w:pPr>
    </w:p>
    <w:p w14:paraId="67D35B12" w14:textId="2767B2CD" w:rsidR="005522E9" w:rsidRDefault="005522E9" w:rsidP="005A0C47">
      <w:pPr>
        <w:jc w:val="right"/>
        <w:rPr>
          <w:rFonts w:ascii="Franklin Gothic Book" w:hAnsi="Franklin Gothic Book" w:cs="Calibri"/>
          <w:szCs w:val="20"/>
        </w:rPr>
      </w:pPr>
    </w:p>
    <w:p w14:paraId="50431EF0" w14:textId="04635FE8" w:rsidR="005522E9" w:rsidRDefault="005522E9" w:rsidP="005A0C47">
      <w:pPr>
        <w:jc w:val="right"/>
        <w:rPr>
          <w:rFonts w:ascii="Franklin Gothic Book" w:hAnsi="Franklin Gothic Book" w:cs="Calibri"/>
          <w:szCs w:val="20"/>
        </w:rPr>
      </w:pPr>
    </w:p>
    <w:p w14:paraId="73630997" w14:textId="0E841F28" w:rsidR="005522E9" w:rsidRDefault="005522E9" w:rsidP="005A0C47">
      <w:pPr>
        <w:jc w:val="right"/>
        <w:rPr>
          <w:rFonts w:ascii="Franklin Gothic Book" w:hAnsi="Franklin Gothic Book" w:cs="Calibri"/>
          <w:szCs w:val="20"/>
        </w:rPr>
      </w:pPr>
    </w:p>
    <w:p w14:paraId="7DABF933" w14:textId="0FD98ED1" w:rsidR="005522E9" w:rsidRDefault="005522E9" w:rsidP="005A0C47">
      <w:pPr>
        <w:jc w:val="right"/>
        <w:rPr>
          <w:rFonts w:ascii="Franklin Gothic Book" w:hAnsi="Franklin Gothic Book" w:cs="Calibri"/>
          <w:szCs w:val="20"/>
        </w:rPr>
      </w:pPr>
    </w:p>
    <w:p w14:paraId="2848B315" w14:textId="22C9862F" w:rsidR="005522E9" w:rsidRDefault="005522E9" w:rsidP="005A0C47">
      <w:pPr>
        <w:jc w:val="right"/>
        <w:rPr>
          <w:rFonts w:ascii="Franklin Gothic Book" w:hAnsi="Franklin Gothic Book" w:cs="Calibri"/>
          <w:szCs w:val="20"/>
        </w:rPr>
      </w:pPr>
    </w:p>
    <w:p w14:paraId="282D7073" w14:textId="77F0E3C2" w:rsidR="005522E9" w:rsidRDefault="005522E9" w:rsidP="005A0C47">
      <w:pPr>
        <w:jc w:val="right"/>
        <w:rPr>
          <w:rFonts w:ascii="Franklin Gothic Book" w:hAnsi="Franklin Gothic Book" w:cs="Calibri"/>
          <w:szCs w:val="20"/>
        </w:rPr>
      </w:pPr>
    </w:p>
    <w:p w14:paraId="6F5E93F1" w14:textId="77777777" w:rsidR="005522E9" w:rsidRDefault="005522E9" w:rsidP="005A0C47">
      <w:pPr>
        <w:jc w:val="right"/>
        <w:rPr>
          <w:rFonts w:ascii="Franklin Gothic Book" w:hAnsi="Franklin Gothic Book" w:cs="Calibri"/>
          <w:szCs w:val="20"/>
        </w:rPr>
      </w:pPr>
    </w:p>
    <w:p w14:paraId="25D61DAD" w14:textId="77777777" w:rsidR="00771E30" w:rsidRDefault="00771E30" w:rsidP="001C0F53">
      <w:pPr>
        <w:rPr>
          <w:rFonts w:ascii="Franklin Gothic Book" w:hAnsi="Franklin Gothic Book" w:cs="Calibri"/>
          <w:szCs w:val="20"/>
        </w:rPr>
      </w:pPr>
    </w:p>
    <w:p w14:paraId="223D2A73" w14:textId="77777777" w:rsidR="00771E30" w:rsidRDefault="00771E30" w:rsidP="005A0C47">
      <w:pPr>
        <w:jc w:val="right"/>
        <w:rPr>
          <w:rFonts w:ascii="Franklin Gothic Book" w:hAnsi="Franklin Gothic Book" w:cs="Calibri"/>
          <w:szCs w:val="20"/>
        </w:rPr>
      </w:pPr>
    </w:p>
    <w:p w14:paraId="1F9244E3" w14:textId="5F6E5D13"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005522E9">
        <w:rPr>
          <w:rFonts w:ascii="Franklin Gothic Book" w:hAnsi="Franklin Gothic Book" w:cs="Calibri"/>
          <w:szCs w:val="20"/>
        </w:rPr>
        <w:t>/……………………………../ME</w:t>
      </w:r>
    </w:p>
    <w:p w14:paraId="49697A67" w14:textId="77777777" w:rsidR="00FB3A31" w:rsidRDefault="00FB3A31" w:rsidP="00FB3A31">
      <w:pPr>
        <w:jc w:val="right"/>
        <w:rPr>
          <w:rFonts w:ascii="Franklin Gothic Book" w:hAnsi="Franklin Gothic Book" w:cs="Arial"/>
          <w:szCs w:val="20"/>
        </w:rPr>
      </w:pPr>
    </w:p>
    <w:p w14:paraId="6E899543"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2F300EF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1BC1697"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07BB836A" w14:textId="77777777" w:rsidR="00FB3A31" w:rsidRPr="00933462" w:rsidRDefault="00FB3A31" w:rsidP="00FB3A31">
      <w:pPr>
        <w:jc w:val="right"/>
        <w:rPr>
          <w:rFonts w:ascii="Franklin Gothic Book" w:hAnsi="Franklin Gothic Book" w:cs="Calibri"/>
          <w:szCs w:val="20"/>
        </w:rPr>
      </w:pPr>
    </w:p>
    <w:p w14:paraId="3FAD23D8" w14:textId="77777777" w:rsidR="00FB3A31" w:rsidRPr="004B3239" w:rsidRDefault="00FB3A31" w:rsidP="00883FB2">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044E0FE" w14:textId="77777777" w:rsidR="00FB3A31" w:rsidRPr="004B3239" w:rsidRDefault="00FB3A31" w:rsidP="00883FB2">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D787413"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109C3DC"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EABA949" w14:textId="77777777" w:rsidR="00FB3A31" w:rsidRPr="004B3239" w:rsidRDefault="00FB3A31" w:rsidP="00883FB2">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A8A319A"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229DEA37"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F2F10D5"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BA56E7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448C39E1"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52953472"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4109CCBC"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000218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10136B6D"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40CE23A"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D4FBCAA"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47058752"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3A252C28"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w:t>
      </w:r>
      <w:r w:rsidRPr="004B3239">
        <w:rPr>
          <w:rFonts w:ascii="Franklin Gothic Book" w:hAnsi="Franklin Gothic Book" w:cs="Arial"/>
          <w:color w:val="000000"/>
          <w:sz w:val="20"/>
          <w:szCs w:val="20"/>
        </w:rPr>
        <w:lastRenderedPageBreak/>
        <w:t xml:space="preserve">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3F1BCC6E" w14:textId="77777777" w:rsidR="00FB3A31" w:rsidRPr="004B3239" w:rsidRDefault="00FB3A31" w:rsidP="00FB3A31">
      <w:pPr>
        <w:spacing w:after="120"/>
        <w:rPr>
          <w:rFonts w:ascii="Franklin Gothic Book" w:hAnsi="Franklin Gothic Book"/>
          <w:szCs w:val="20"/>
        </w:rPr>
      </w:pPr>
    </w:p>
    <w:p w14:paraId="287E5FE5" w14:textId="77777777" w:rsidR="00FB3A31" w:rsidRPr="004B3239" w:rsidRDefault="00FB3A31" w:rsidP="00FB3A31">
      <w:pPr>
        <w:rPr>
          <w:szCs w:val="20"/>
        </w:rPr>
      </w:pPr>
    </w:p>
    <w:p w14:paraId="1331960E" w14:textId="77777777" w:rsidR="0029231A" w:rsidRDefault="0029231A" w:rsidP="0029231A"/>
    <w:p w14:paraId="705663F6" w14:textId="77777777" w:rsidR="00E758B5" w:rsidRDefault="00E758B5" w:rsidP="00431BBD">
      <w:pPr>
        <w:rPr>
          <w:rFonts w:ascii="Franklin Gothic Book" w:hAnsi="Franklin Gothic Book" w:cs="Helvetica"/>
          <w:b/>
          <w:color w:val="333333"/>
          <w:szCs w:val="20"/>
        </w:rPr>
      </w:pPr>
    </w:p>
    <w:p w14:paraId="3D45BC25" w14:textId="77777777" w:rsidR="00E758B5" w:rsidRDefault="00E758B5" w:rsidP="00C161B1">
      <w:pPr>
        <w:jc w:val="right"/>
        <w:rPr>
          <w:rFonts w:ascii="Franklin Gothic Book" w:hAnsi="Franklin Gothic Book" w:cs="Helvetica"/>
          <w:b/>
          <w:color w:val="333333"/>
          <w:szCs w:val="20"/>
        </w:rPr>
      </w:pPr>
    </w:p>
    <w:p w14:paraId="374FA0F2" w14:textId="77777777" w:rsidR="00E758B5" w:rsidRDefault="00E758B5" w:rsidP="00C161B1">
      <w:pPr>
        <w:jc w:val="right"/>
        <w:rPr>
          <w:rFonts w:ascii="Franklin Gothic Book" w:hAnsi="Franklin Gothic Book" w:cs="Helvetica"/>
          <w:b/>
          <w:color w:val="333333"/>
          <w:szCs w:val="20"/>
        </w:rPr>
      </w:pPr>
    </w:p>
    <w:p w14:paraId="04DE4506" w14:textId="77777777" w:rsidR="005C230B" w:rsidRDefault="005C230B" w:rsidP="00044676">
      <w:pPr>
        <w:jc w:val="right"/>
        <w:rPr>
          <w:rFonts w:ascii="Franklin Gothic Book" w:hAnsi="Franklin Gothic Book" w:cs="Calibri"/>
          <w:szCs w:val="20"/>
        </w:rPr>
      </w:pPr>
    </w:p>
    <w:p w14:paraId="5E0ABA3D" w14:textId="77777777" w:rsidR="005C230B" w:rsidRDefault="005C230B" w:rsidP="00044676">
      <w:pPr>
        <w:jc w:val="right"/>
        <w:rPr>
          <w:rFonts w:ascii="Franklin Gothic Book" w:hAnsi="Franklin Gothic Book" w:cs="Calibri"/>
          <w:szCs w:val="20"/>
        </w:rPr>
      </w:pPr>
    </w:p>
    <w:p w14:paraId="5C97A5CD" w14:textId="77777777" w:rsidR="005C230B" w:rsidRDefault="005C230B" w:rsidP="00044676">
      <w:pPr>
        <w:jc w:val="right"/>
        <w:rPr>
          <w:rFonts w:ascii="Franklin Gothic Book" w:hAnsi="Franklin Gothic Book" w:cs="Calibri"/>
          <w:szCs w:val="20"/>
        </w:rPr>
      </w:pPr>
    </w:p>
    <w:p w14:paraId="40C09C0A" w14:textId="77777777" w:rsidR="005C230B" w:rsidRDefault="005C230B" w:rsidP="00044676">
      <w:pPr>
        <w:jc w:val="right"/>
        <w:rPr>
          <w:rFonts w:ascii="Franklin Gothic Book" w:hAnsi="Franklin Gothic Book" w:cs="Calibri"/>
          <w:szCs w:val="20"/>
        </w:rPr>
      </w:pPr>
    </w:p>
    <w:p w14:paraId="382EFB0F" w14:textId="77777777" w:rsidR="007F4FAB" w:rsidRDefault="007F4FAB" w:rsidP="00044676">
      <w:pPr>
        <w:jc w:val="right"/>
        <w:rPr>
          <w:rFonts w:ascii="Franklin Gothic Book" w:hAnsi="Franklin Gothic Book" w:cs="Calibri"/>
          <w:szCs w:val="20"/>
        </w:rPr>
      </w:pPr>
    </w:p>
    <w:p w14:paraId="7D62369A" w14:textId="77777777" w:rsidR="007F4FAB" w:rsidRDefault="007F4FAB" w:rsidP="00044676">
      <w:pPr>
        <w:jc w:val="right"/>
        <w:rPr>
          <w:rFonts w:ascii="Franklin Gothic Book" w:hAnsi="Franklin Gothic Book" w:cs="Calibri"/>
          <w:szCs w:val="20"/>
        </w:rPr>
      </w:pPr>
    </w:p>
    <w:p w14:paraId="3BD5AF13" w14:textId="77777777" w:rsidR="007F4FAB" w:rsidRDefault="007F4FAB" w:rsidP="00044676">
      <w:pPr>
        <w:jc w:val="right"/>
        <w:rPr>
          <w:rFonts w:ascii="Franklin Gothic Book" w:hAnsi="Franklin Gothic Book" w:cs="Calibri"/>
          <w:szCs w:val="20"/>
        </w:rPr>
      </w:pPr>
    </w:p>
    <w:p w14:paraId="0FAA52EF" w14:textId="77777777" w:rsidR="007F4FAB" w:rsidRDefault="007F4FAB" w:rsidP="00044676">
      <w:pPr>
        <w:jc w:val="right"/>
        <w:rPr>
          <w:rFonts w:ascii="Franklin Gothic Book" w:hAnsi="Franklin Gothic Book" w:cs="Calibri"/>
          <w:szCs w:val="20"/>
        </w:rPr>
      </w:pPr>
    </w:p>
    <w:p w14:paraId="143C44F0" w14:textId="77777777" w:rsidR="007F4FAB" w:rsidRDefault="007F4FAB" w:rsidP="00044676">
      <w:pPr>
        <w:jc w:val="right"/>
        <w:rPr>
          <w:rFonts w:ascii="Franklin Gothic Book" w:hAnsi="Franklin Gothic Book" w:cs="Calibri"/>
          <w:szCs w:val="20"/>
        </w:rPr>
      </w:pPr>
    </w:p>
    <w:p w14:paraId="672D61CF" w14:textId="77777777" w:rsidR="007F4FAB" w:rsidRDefault="007F4FAB" w:rsidP="00044676">
      <w:pPr>
        <w:jc w:val="right"/>
        <w:rPr>
          <w:rFonts w:ascii="Franklin Gothic Book" w:hAnsi="Franklin Gothic Book" w:cs="Calibri"/>
          <w:szCs w:val="20"/>
        </w:rPr>
      </w:pPr>
    </w:p>
    <w:p w14:paraId="530E2BFF" w14:textId="77777777" w:rsidR="007F4FAB" w:rsidRDefault="007F4FAB" w:rsidP="00044676">
      <w:pPr>
        <w:jc w:val="right"/>
        <w:rPr>
          <w:rFonts w:ascii="Franklin Gothic Book" w:hAnsi="Franklin Gothic Book" w:cs="Calibri"/>
          <w:szCs w:val="20"/>
        </w:rPr>
      </w:pPr>
    </w:p>
    <w:p w14:paraId="61BAC1C2" w14:textId="77777777" w:rsidR="007F4FAB" w:rsidRDefault="007F4FAB" w:rsidP="00044676">
      <w:pPr>
        <w:jc w:val="right"/>
        <w:rPr>
          <w:rFonts w:ascii="Franklin Gothic Book" w:hAnsi="Franklin Gothic Book" w:cs="Calibri"/>
          <w:szCs w:val="20"/>
        </w:rPr>
      </w:pPr>
    </w:p>
    <w:p w14:paraId="54A80D70" w14:textId="77777777" w:rsidR="007F4FAB" w:rsidRDefault="007F4FAB" w:rsidP="00044676">
      <w:pPr>
        <w:jc w:val="right"/>
        <w:rPr>
          <w:rFonts w:ascii="Franklin Gothic Book" w:hAnsi="Franklin Gothic Book" w:cs="Calibri"/>
          <w:szCs w:val="20"/>
        </w:rPr>
      </w:pPr>
    </w:p>
    <w:p w14:paraId="4E1852FC" w14:textId="77777777" w:rsidR="007F4FAB" w:rsidRDefault="007F4FAB" w:rsidP="00044676">
      <w:pPr>
        <w:jc w:val="right"/>
        <w:rPr>
          <w:rFonts w:ascii="Franklin Gothic Book" w:hAnsi="Franklin Gothic Book" w:cs="Calibri"/>
          <w:szCs w:val="20"/>
        </w:rPr>
      </w:pPr>
    </w:p>
    <w:p w14:paraId="16346A76" w14:textId="77777777" w:rsidR="007F4FAB" w:rsidRDefault="007F4FAB" w:rsidP="00044676">
      <w:pPr>
        <w:jc w:val="right"/>
        <w:rPr>
          <w:rFonts w:ascii="Franklin Gothic Book" w:hAnsi="Franklin Gothic Book" w:cs="Calibri"/>
          <w:szCs w:val="20"/>
        </w:rPr>
      </w:pPr>
    </w:p>
    <w:p w14:paraId="73E4ED55" w14:textId="77777777" w:rsidR="007F4FAB" w:rsidRDefault="007F4FAB" w:rsidP="00044676">
      <w:pPr>
        <w:jc w:val="right"/>
        <w:rPr>
          <w:rFonts w:ascii="Franklin Gothic Book" w:hAnsi="Franklin Gothic Book" w:cs="Calibri"/>
          <w:szCs w:val="20"/>
        </w:rPr>
      </w:pPr>
    </w:p>
    <w:p w14:paraId="3071C61F" w14:textId="77777777" w:rsidR="007F4FAB" w:rsidRDefault="007F4FAB" w:rsidP="00044676">
      <w:pPr>
        <w:jc w:val="right"/>
        <w:rPr>
          <w:rFonts w:ascii="Franklin Gothic Book" w:hAnsi="Franklin Gothic Book" w:cs="Calibri"/>
          <w:szCs w:val="20"/>
        </w:rPr>
      </w:pPr>
    </w:p>
    <w:p w14:paraId="17CA7100" w14:textId="77777777" w:rsidR="007F4FAB" w:rsidRDefault="007F4FAB" w:rsidP="00044676">
      <w:pPr>
        <w:jc w:val="right"/>
        <w:rPr>
          <w:rFonts w:ascii="Franklin Gothic Book" w:hAnsi="Franklin Gothic Book" w:cs="Calibri"/>
          <w:szCs w:val="20"/>
        </w:rPr>
      </w:pPr>
    </w:p>
    <w:p w14:paraId="4C5DC964" w14:textId="77777777" w:rsidR="007F4FAB" w:rsidRDefault="007F4FAB" w:rsidP="00044676">
      <w:pPr>
        <w:jc w:val="right"/>
        <w:rPr>
          <w:rFonts w:ascii="Franklin Gothic Book" w:hAnsi="Franklin Gothic Book" w:cs="Calibri"/>
          <w:szCs w:val="20"/>
        </w:rPr>
      </w:pPr>
    </w:p>
    <w:p w14:paraId="4503EA9A" w14:textId="77777777" w:rsidR="007F4FAB" w:rsidRDefault="007F4FAB" w:rsidP="00044676">
      <w:pPr>
        <w:jc w:val="right"/>
        <w:rPr>
          <w:rFonts w:ascii="Franklin Gothic Book" w:hAnsi="Franklin Gothic Book" w:cs="Calibri"/>
          <w:szCs w:val="20"/>
        </w:rPr>
      </w:pPr>
    </w:p>
    <w:p w14:paraId="424BF7A7" w14:textId="77777777" w:rsidR="007F4FAB" w:rsidRDefault="007F4FAB" w:rsidP="00044676">
      <w:pPr>
        <w:jc w:val="right"/>
        <w:rPr>
          <w:rFonts w:ascii="Franklin Gothic Book" w:hAnsi="Franklin Gothic Book" w:cs="Calibri"/>
          <w:szCs w:val="20"/>
        </w:rPr>
      </w:pPr>
    </w:p>
    <w:p w14:paraId="7768961C" w14:textId="77777777" w:rsidR="007F4FAB" w:rsidRDefault="007F4FAB" w:rsidP="00044676">
      <w:pPr>
        <w:jc w:val="right"/>
        <w:rPr>
          <w:rFonts w:ascii="Franklin Gothic Book" w:hAnsi="Franklin Gothic Book" w:cs="Calibri"/>
          <w:szCs w:val="20"/>
        </w:rPr>
      </w:pPr>
    </w:p>
    <w:p w14:paraId="0253A537" w14:textId="77777777" w:rsidR="007F4FAB" w:rsidRDefault="007F4FAB" w:rsidP="00044676">
      <w:pPr>
        <w:jc w:val="right"/>
        <w:rPr>
          <w:rFonts w:ascii="Franklin Gothic Book" w:hAnsi="Franklin Gothic Book" w:cs="Calibri"/>
          <w:szCs w:val="20"/>
        </w:rPr>
      </w:pPr>
    </w:p>
    <w:p w14:paraId="5DF5D7F7" w14:textId="77777777" w:rsidR="007F4FAB" w:rsidRDefault="007F4FAB" w:rsidP="00044676">
      <w:pPr>
        <w:jc w:val="right"/>
        <w:rPr>
          <w:rFonts w:ascii="Franklin Gothic Book" w:hAnsi="Franklin Gothic Book" w:cs="Calibri"/>
          <w:szCs w:val="20"/>
        </w:rPr>
      </w:pPr>
    </w:p>
    <w:p w14:paraId="3B6B0649" w14:textId="77777777" w:rsidR="007F4FAB" w:rsidRDefault="007F4FAB" w:rsidP="00044676">
      <w:pPr>
        <w:jc w:val="right"/>
        <w:rPr>
          <w:rFonts w:ascii="Franklin Gothic Book" w:hAnsi="Franklin Gothic Book" w:cs="Calibri"/>
          <w:szCs w:val="20"/>
        </w:rPr>
      </w:pPr>
    </w:p>
    <w:p w14:paraId="13DCEA0D" w14:textId="77777777" w:rsidR="007F4FAB" w:rsidRDefault="007F4FAB" w:rsidP="00044676">
      <w:pPr>
        <w:jc w:val="right"/>
        <w:rPr>
          <w:rFonts w:ascii="Franklin Gothic Book" w:hAnsi="Franklin Gothic Book" w:cs="Calibri"/>
          <w:szCs w:val="20"/>
        </w:rPr>
      </w:pPr>
    </w:p>
    <w:p w14:paraId="1D0BABCC" w14:textId="31FDD39C" w:rsidR="007F4FAB" w:rsidRDefault="007F4FAB" w:rsidP="00044676">
      <w:pPr>
        <w:jc w:val="right"/>
        <w:rPr>
          <w:rFonts w:ascii="Franklin Gothic Book" w:hAnsi="Franklin Gothic Book" w:cs="Calibri"/>
          <w:szCs w:val="20"/>
        </w:rPr>
      </w:pPr>
    </w:p>
    <w:p w14:paraId="71ABD55F" w14:textId="1EC06238" w:rsidR="005522E9" w:rsidRDefault="005522E9" w:rsidP="00044676">
      <w:pPr>
        <w:jc w:val="right"/>
        <w:rPr>
          <w:rFonts w:ascii="Franklin Gothic Book" w:hAnsi="Franklin Gothic Book" w:cs="Calibri"/>
          <w:szCs w:val="20"/>
        </w:rPr>
      </w:pPr>
    </w:p>
    <w:p w14:paraId="5584AF32" w14:textId="030AC174" w:rsidR="005522E9" w:rsidRDefault="005522E9" w:rsidP="00044676">
      <w:pPr>
        <w:jc w:val="right"/>
        <w:rPr>
          <w:rFonts w:ascii="Franklin Gothic Book" w:hAnsi="Franklin Gothic Book" w:cs="Calibri"/>
          <w:szCs w:val="20"/>
        </w:rPr>
      </w:pPr>
    </w:p>
    <w:p w14:paraId="4EAC3D7B" w14:textId="51680766" w:rsidR="005522E9" w:rsidRDefault="005522E9" w:rsidP="00044676">
      <w:pPr>
        <w:jc w:val="right"/>
        <w:rPr>
          <w:rFonts w:ascii="Franklin Gothic Book" w:hAnsi="Franklin Gothic Book" w:cs="Calibri"/>
          <w:szCs w:val="20"/>
        </w:rPr>
      </w:pPr>
    </w:p>
    <w:p w14:paraId="1EF0BC5B" w14:textId="7B2E9432" w:rsidR="005522E9" w:rsidRDefault="005522E9" w:rsidP="00044676">
      <w:pPr>
        <w:jc w:val="right"/>
        <w:rPr>
          <w:rFonts w:ascii="Franklin Gothic Book" w:hAnsi="Franklin Gothic Book" w:cs="Calibri"/>
          <w:szCs w:val="20"/>
        </w:rPr>
      </w:pPr>
    </w:p>
    <w:p w14:paraId="44F844C4" w14:textId="6AC89410" w:rsidR="005522E9" w:rsidRDefault="005522E9" w:rsidP="00044676">
      <w:pPr>
        <w:jc w:val="right"/>
        <w:rPr>
          <w:rFonts w:ascii="Franklin Gothic Book" w:hAnsi="Franklin Gothic Book" w:cs="Calibri"/>
          <w:szCs w:val="20"/>
        </w:rPr>
      </w:pPr>
    </w:p>
    <w:p w14:paraId="2BE520E0" w14:textId="43D80CDE" w:rsidR="005522E9" w:rsidRDefault="005522E9" w:rsidP="00044676">
      <w:pPr>
        <w:jc w:val="right"/>
        <w:rPr>
          <w:rFonts w:ascii="Franklin Gothic Book" w:hAnsi="Franklin Gothic Book" w:cs="Calibri"/>
          <w:szCs w:val="20"/>
        </w:rPr>
      </w:pPr>
    </w:p>
    <w:p w14:paraId="52727AC9" w14:textId="5C97CF6B" w:rsidR="005522E9" w:rsidRDefault="005522E9" w:rsidP="00044676">
      <w:pPr>
        <w:jc w:val="right"/>
        <w:rPr>
          <w:rFonts w:ascii="Franklin Gothic Book" w:hAnsi="Franklin Gothic Book" w:cs="Calibri"/>
          <w:szCs w:val="20"/>
        </w:rPr>
      </w:pPr>
    </w:p>
    <w:p w14:paraId="46FD2DFD" w14:textId="558CA333" w:rsidR="005522E9" w:rsidRDefault="005522E9" w:rsidP="00044676">
      <w:pPr>
        <w:jc w:val="right"/>
        <w:rPr>
          <w:rFonts w:ascii="Franklin Gothic Book" w:hAnsi="Franklin Gothic Book" w:cs="Calibri"/>
          <w:szCs w:val="20"/>
        </w:rPr>
      </w:pPr>
    </w:p>
    <w:p w14:paraId="0F5DB48C" w14:textId="30FF83E8" w:rsidR="005522E9" w:rsidRDefault="005522E9" w:rsidP="00044676">
      <w:pPr>
        <w:jc w:val="right"/>
        <w:rPr>
          <w:rFonts w:ascii="Franklin Gothic Book" w:hAnsi="Franklin Gothic Book" w:cs="Calibri"/>
          <w:szCs w:val="20"/>
        </w:rPr>
      </w:pPr>
    </w:p>
    <w:p w14:paraId="55742A08" w14:textId="2CC6DD74" w:rsidR="005522E9" w:rsidRDefault="005522E9" w:rsidP="00044676">
      <w:pPr>
        <w:jc w:val="right"/>
        <w:rPr>
          <w:rFonts w:ascii="Franklin Gothic Book" w:hAnsi="Franklin Gothic Book" w:cs="Calibri"/>
          <w:szCs w:val="20"/>
        </w:rPr>
      </w:pPr>
    </w:p>
    <w:p w14:paraId="642A6AD4" w14:textId="78ED7755" w:rsidR="005522E9" w:rsidRDefault="005522E9" w:rsidP="00044676">
      <w:pPr>
        <w:jc w:val="right"/>
        <w:rPr>
          <w:rFonts w:ascii="Franklin Gothic Book" w:hAnsi="Franklin Gothic Book" w:cs="Calibri"/>
          <w:szCs w:val="20"/>
        </w:rPr>
      </w:pPr>
    </w:p>
    <w:p w14:paraId="4907E892" w14:textId="4573033D" w:rsidR="005522E9" w:rsidRDefault="005522E9" w:rsidP="00044676">
      <w:pPr>
        <w:jc w:val="right"/>
        <w:rPr>
          <w:rFonts w:ascii="Franklin Gothic Book" w:hAnsi="Franklin Gothic Book" w:cs="Calibri"/>
          <w:szCs w:val="20"/>
        </w:rPr>
      </w:pPr>
    </w:p>
    <w:p w14:paraId="68502362" w14:textId="6E0E1C11" w:rsidR="005522E9" w:rsidRDefault="005522E9" w:rsidP="00044676">
      <w:pPr>
        <w:jc w:val="right"/>
        <w:rPr>
          <w:rFonts w:ascii="Franklin Gothic Book" w:hAnsi="Franklin Gothic Book" w:cs="Calibri"/>
          <w:szCs w:val="20"/>
        </w:rPr>
      </w:pPr>
    </w:p>
    <w:p w14:paraId="2E57B8C1" w14:textId="4DF7A635" w:rsidR="005522E9" w:rsidRDefault="005522E9" w:rsidP="00044676">
      <w:pPr>
        <w:jc w:val="right"/>
        <w:rPr>
          <w:rFonts w:ascii="Franklin Gothic Book" w:hAnsi="Franklin Gothic Book" w:cs="Calibri"/>
          <w:szCs w:val="20"/>
        </w:rPr>
      </w:pPr>
    </w:p>
    <w:p w14:paraId="30B01978" w14:textId="77777777" w:rsidR="005522E9" w:rsidRDefault="005522E9" w:rsidP="00044676">
      <w:pPr>
        <w:jc w:val="right"/>
        <w:rPr>
          <w:rFonts w:ascii="Franklin Gothic Book" w:hAnsi="Franklin Gothic Book" w:cs="Calibri"/>
          <w:szCs w:val="20"/>
        </w:rPr>
      </w:pPr>
    </w:p>
    <w:p w14:paraId="63CA77FD" w14:textId="77777777" w:rsidR="007F4FAB" w:rsidRDefault="007F4FAB" w:rsidP="00044676">
      <w:pPr>
        <w:jc w:val="right"/>
        <w:rPr>
          <w:rFonts w:ascii="Franklin Gothic Book" w:hAnsi="Franklin Gothic Book" w:cs="Calibri"/>
          <w:szCs w:val="20"/>
        </w:rPr>
      </w:pPr>
    </w:p>
    <w:p w14:paraId="696A1EAB" w14:textId="77777777" w:rsidR="005C230B" w:rsidRDefault="005C230B" w:rsidP="00044676">
      <w:pPr>
        <w:jc w:val="right"/>
        <w:rPr>
          <w:rFonts w:ascii="Franklin Gothic Book" w:hAnsi="Franklin Gothic Book" w:cs="Calibri"/>
          <w:szCs w:val="20"/>
        </w:rPr>
      </w:pPr>
    </w:p>
    <w:p w14:paraId="27276655" w14:textId="1FC81479" w:rsidR="007F4FAB" w:rsidRPr="007F7F64" w:rsidRDefault="007F4FAB" w:rsidP="007F4FAB">
      <w:pPr>
        <w:jc w:val="right"/>
        <w:rPr>
          <w:rFonts w:ascii="Franklin Gothic Book" w:hAnsi="Franklin Gothic Book" w:cs="Calibri"/>
          <w:szCs w:val="20"/>
        </w:rPr>
      </w:pPr>
      <w:r w:rsidRPr="007F7F64">
        <w:rPr>
          <w:rFonts w:ascii="Franklin Gothic Book" w:hAnsi="Franklin Gothic Book" w:cs="Calibri"/>
          <w:szCs w:val="20"/>
        </w:rPr>
        <w:t>Załączni</w:t>
      </w:r>
      <w:r>
        <w:rPr>
          <w:rFonts w:ascii="Franklin Gothic Book" w:hAnsi="Franklin Gothic Book" w:cs="Calibri"/>
          <w:szCs w:val="20"/>
        </w:rPr>
        <w:t>k  nr 4</w:t>
      </w:r>
      <w:r w:rsidRPr="007F7F64">
        <w:rPr>
          <w:rFonts w:ascii="Franklin Gothic Book" w:hAnsi="Franklin Gothic Book" w:cs="Calibri"/>
          <w:szCs w:val="20"/>
        </w:rPr>
        <w:t xml:space="preserve">  do umowy nr </w:t>
      </w:r>
      <w:r w:rsidR="00852893">
        <w:rPr>
          <w:rFonts w:ascii="Franklin Gothic Book" w:hAnsi="Franklin Gothic Book" w:cs="Arial"/>
          <w:szCs w:val="20"/>
        </w:rPr>
        <w:t>NZ/….</w:t>
      </w:r>
      <w:r>
        <w:rPr>
          <w:rFonts w:ascii="Franklin Gothic Book" w:hAnsi="Franklin Gothic Book" w:cs="Arial"/>
          <w:szCs w:val="20"/>
        </w:rPr>
        <w:t>/0…/……………../2020/……………………….</w:t>
      </w:r>
      <w:r w:rsidRPr="004D0746">
        <w:rPr>
          <w:rFonts w:ascii="Franklin Gothic Book" w:hAnsi="Franklin Gothic Book" w:cs="Arial"/>
          <w:szCs w:val="20"/>
        </w:rPr>
        <w:t>/ME</w:t>
      </w:r>
    </w:p>
    <w:p w14:paraId="2D8D870C" w14:textId="77777777" w:rsidR="007F4FAB" w:rsidRDefault="007F4FAB" w:rsidP="007F4FAB">
      <w:pPr>
        <w:pStyle w:val="Akapitzlist"/>
        <w:tabs>
          <w:tab w:val="left" w:pos="567"/>
        </w:tabs>
        <w:spacing w:after="120" w:line="240" w:lineRule="auto"/>
        <w:ind w:left="2160"/>
        <w:contextualSpacing w:val="0"/>
        <w:jc w:val="both"/>
        <w:rPr>
          <w:rFonts w:ascii="Franklin Gothic Book" w:hAnsi="Franklin Gothic Book" w:cstheme="minorHAnsi"/>
          <w:sz w:val="20"/>
          <w:szCs w:val="20"/>
        </w:rPr>
      </w:pPr>
    </w:p>
    <w:p w14:paraId="37ABA02C" w14:textId="77777777" w:rsidR="00852893" w:rsidRDefault="00852893" w:rsidP="007F4FAB">
      <w:pPr>
        <w:jc w:val="center"/>
        <w:rPr>
          <w:rFonts w:ascii="Franklin Gothic Book" w:hAnsi="Franklin Gothic Book" w:cs="Calibri"/>
          <w:szCs w:val="20"/>
        </w:rPr>
      </w:pPr>
    </w:p>
    <w:p w14:paraId="2982ABBB" w14:textId="7143233C" w:rsidR="007F4FAB" w:rsidRPr="00934380" w:rsidRDefault="007F4FAB" w:rsidP="007F4FAB">
      <w:pPr>
        <w:jc w:val="center"/>
        <w:rPr>
          <w:rFonts w:ascii="Franklin Gothic Book" w:hAnsi="Franklin Gothic Book" w:cs="Calibri"/>
          <w:szCs w:val="20"/>
        </w:rPr>
      </w:pPr>
      <w:r w:rsidRPr="00934380">
        <w:rPr>
          <w:rFonts w:ascii="Franklin Gothic Book" w:hAnsi="Franklin Gothic Book" w:cs="Calibri"/>
          <w:szCs w:val="20"/>
        </w:rPr>
        <w:t>Lista podwykonawców</w:t>
      </w:r>
    </w:p>
    <w:p w14:paraId="1502ECA5" w14:textId="254E8744" w:rsidR="007F4FAB" w:rsidRDefault="007F4FAB" w:rsidP="007F4FAB">
      <w:pPr>
        <w:jc w:val="center"/>
        <w:rPr>
          <w:rFonts w:asciiTheme="minorHAnsi" w:hAnsiTheme="minorHAnsi" w:cs="Arial"/>
        </w:rPr>
      </w:pPr>
    </w:p>
    <w:p w14:paraId="50A807FB" w14:textId="77777777" w:rsidR="00852893" w:rsidRDefault="00852893" w:rsidP="007F4FAB">
      <w:pPr>
        <w:jc w:val="center"/>
        <w:rPr>
          <w:rFonts w:asciiTheme="minorHAnsi" w:hAnsiTheme="minorHAnsi" w:cs="Arial"/>
        </w:rPr>
      </w:pPr>
    </w:p>
    <w:tbl>
      <w:tblPr>
        <w:tblStyle w:val="Tabela-Siatka"/>
        <w:tblW w:w="0" w:type="auto"/>
        <w:tblLook w:val="04A0" w:firstRow="1" w:lastRow="0" w:firstColumn="1" w:lastColumn="0" w:noHBand="0" w:noVBand="1"/>
      </w:tblPr>
      <w:tblGrid>
        <w:gridCol w:w="704"/>
        <w:gridCol w:w="3119"/>
        <w:gridCol w:w="3260"/>
        <w:gridCol w:w="2407"/>
      </w:tblGrid>
      <w:tr w:rsidR="007F4FAB" w14:paraId="0423FAF4" w14:textId="77777777" w:rsidTr="00DE6313">
        <w:tc>
          <w:tcPr>
            <w:tcW w:w="704" w:type="dxa"/>
          </w:tcPr>
          <w:p w14:paraId="2C3D22E6" w14:textId="77777777" w:rsidR="007F4FAB" w:rsidRDefault="007F4FAB" w:rsidP="00DE6313">
            <w:pPr>
              <w:jc w:val="center"/>
              <w:rPr>
                <w:rFonts w:asciiTheme="minorHAnsi" w:hAnsiTheme="minorHAnsi" w:cs="Arial"/>
              </w:rPr>
            </w:pPr>
            <w:r>
              <w:rPr>
                <w:rFonts w:asciiTheme="minorHAnsi" w:hAnsiTheme="minorHAnsi" w:cs="Arial"/>
              </w:rPr>
              <w:lastRenderedPageBreak/>
              <w:t>Lp.</w:t>
            </w:r>
          </w:p>
        </w:tc>
        <w:tc>
          <w:tcPr>
            <w:tcW w:w="3119" w:type="dxa"/>
          </w:tcPr>
          <w:p w14:paraId="4070AACB" w14:textId="77777777" w:rsidR="007F4FAB" w:rsidRDefault="007F4FAB" w:rsidP="00DE6313">
            <w:pPr>
              <w:jc w:val="center"/>
              <w:rPr>
                <w:rFonts w:asciiTheme="minorHAnsi" w:hAnsiTheme="minorHAnsi" w:cs="Arial"/>
              </w:rPr>
            </w:pPr>
            <w:r>
              <w:rPr>
                <w:rFonts w:asciiTheme="minorHAnsi" w:hAnsiTheme="minorHAnsi" w:cs="Arial"/>
              </w:rPr>
              <w:t>Nazwa i adres podwykonawcy</w:t>
            </w:r>
          </w:p>
        </w:tc>
        <w:tc>
          <w:tcPr>
            <w:tcW w:w="3260" w:type="dxa"/>
          </w:tcPr>
          <w:p w14:paraId="3D551466" w14:textId="77777777" w:rsidR="007F4FAB" w:rsidRDefault="007F4FAB" w:rsidP="00DE6313">
            <w:pPr>
              <w:jc w:val="center"/>
              <w:rPr>
                <w:rFonts w:asciiTheme="minorHAnsi" w:hAnsiTheme="minorHAnsi" w:cs="Arial"/>
              </w:rPr>
            </w:pPr>
            <w:r>
              <w:rPr>
                <w:rFonts w:asciiTheme="minorHAnsi" w:hAnsiTheme="minorHAnsi" w:cs="Arial"/>
              </w:rPr>
              <w:t xml:space="preserve">Zakres </w:t>
            </w:r>
          </w:p>
        </w:tc>
        <w:tc>
          <w:tcPr>
            <w:tcW w:w="2407" w:type="dxa"/>
          </w:tcPr>
          <w:p w14:paraId="03FC610E" w14:textId="77777777" w:rsidR="007F4FAB" w:rsidRDefault="007F4FAB" w:rsidP="00DE6313">
            <w:pPr>
              <w:jc w:val="center"/>
              <w:rPr>
                <w:rFonts w:asciiTheme="minorHAnsi" w:hAnsiTheme="minorHAnsi" w:cs="Arial"/>
              </w:rPr>
            </w:pPr>
            <w:r>
              <w:rPr>
                <w:rFonts w:asciiTheme="minorHAnsi" w:hAnsiTheme="minorHAnsi" w:cs="Arial"/>
              </w:rPr>
              <w:t>Dane kontaktowe</w:t>
            </w:r>
          </w:p>
        </w:tc>
      </w:tr>
      <w:tr w:rsidR="00852893" w14:paraId="5378AFF3" w14:textId="77777777" w:rsidTr="00DE6313">
        <w:tc>
          <w:tcPr>
            <w:tcW w:w="704" w:type="dxa"/>
          </w:tcPr>
          <w:p w14:paraId="77FFBDEF" w14:textId="77777777" w:rsidR="00852893" w:rsidRDefault="00852893" w:rsidP="00DE6313">
            <w:pPr>
              <w:jc w:val="center"/>
              <w:rPr>
                <w:rFonts w:asciiTheme="minorHAnsi" w:hAnsiTheme="minorHAnsi" w:cs="Arial"/>
              </w:rPr>
            </w:pPr>
          </w:p>
        </w:tc>
        <w:tc>
          <w:tcPr>
            <w:tcW w:w="3119" w:type="dxa"/>
          </w:tcPr>
          <w:p w14:paraId="24616483" w14:textId="77777777" w:rsidR="00852893" w:rsidRDefault="00852893" w:rsidP="00DE6313">
            <w:pPr>
              <w:jc w:val="center"/>
              <w:rPr>
                <w:rFonts w:ascii="Signika" w:hAnsi="Signika" w:cs="Helvetica"/>
                <w:color w:val="464B4F"/>
                <w:sz w:val="21"/>
                <w:szCs w:val="21"/>
              </w:rPr>
            </w:pPr>
          </w:p>
          <w:p w14:paraId="29266AAB" w14:textId="7B2DBABA" w:rsidR="00852893" w:rsidRPr="00934380" w:rsidRDefault="00852893" w:rsidP="00DE6313">
            <w:pPr>
              <w:jc w:val="center"/>
              <w:rPr>
                <w:rFonts w:ascii="Signika" w:hAnsi="Signika" w:cs="Helvetica"/>
                <w:color w:val="464B4F"/>
                <w:sz w:val="21"/>
                <w:szCs w:val="21"/>
              </w:rPr>
            </w:pPr>
          </w:p>
        </w:tc>
        <w:tc>
          <w:tcPr>
            <w:tcW w:w="3260" w:type="dxa"/>
          </w:tcPr>
          <w:p w14:paraId="41D6EAE0" w14:textId="77777777" w:rsidR="00852893" w:rsidRDefault="00852893" w:rsidP="005522E9">
            <w:pPr>
              <w:jc w:val="center"/>
              <w:rPr>
                <w:rFonts w:asciiTheme="minorHAnsi" w:hAnsiTheme="minorHAnsi" w:cs="Arial"/>
              </w:rPr>
            </w:pPr>
          </w:p>
        </w:tc>
        <w:tc>
          <w:tcPr>
            <w:tcW w:w="2407" w:type="dxa"/>
          </w:tcPr>
          <w:p w14:paraId="6CFD7B86" w14:textId="77777777" w:rsidR="00852893" w:rsidRDefault="00852893" w:rsidP="00DE6313">
            <w:pPr>
              <w:jc w:val="center"/>
              <w:rPr>
                <w:rFonts w:asciiTheme="minorHAnsi" w:hAnsiTheme="minorHAnsi" w:cs="Arial"/>
              </w:rPr>
            </w:pPr>
          </w:p>
        </w:tc>
      </w:tr>
      <w:tr w:rsidR="007F4FAB" w14:paraId="24290CFD" w14:textId="77777777" w:rsidTr="00DE6313">
        <w:tc>
          <w:tcPr>
            <w:tcW w:w="704" w:type="dxa"/>
          </w:tcPr>
          <w:p w14:paraId="735F2433" w14:textId="77777777" w:rsidR="007F4FAB" w:rsidRDefault="007F4FAB" w:rsidP="00DE6313">
            <w:pPr>
              <w:jc w:val="center"/>
              <w:rPr>
                <w:rFonts w:asciiTheme="minorHAnsi" w:hAnsiTheme="minorHAnsi" w:cs="Arial"/>
              </w:rPr>
            </w:pPr>
          </w:p>
        </w:tc>
        <w:tc>
          <w:tcPr>
            <w:tcW w:w="3119" w:type="dxa"/>
          </w:tcPr>
          <w:p w14:paraId="7C276647" w14:textId="77777777" w:rsidR="007F4FAB" w:rsidRDefault="007F4FAB" w:rsidP="00DE6313">
            <w:pPr>
              <w:jc w:val="center"/>
              <w:rPr>
                <w:rFonts w:ascii="Signika" w:hAnsi="Signika" w:cs="Helvetica"/>
                <w:color w:val="464B4F"/>
                <w:sz w:val="21"/>
                <w:szCs w:val="21"/>
              </w:rPr>
            </w:pPr>
          </w:p>
          <w:p w14:paraId="6F1AC00C" w14:textId="4475F43B" w:rsidR="00852893" w:rsidRPr="00934380" w:rsidRDefault="00852893" w:rsidP="00DE6313">
            <w:pPr>
              <w:jc w:val="center"/>
              <w:rPr>
                <w:rFonts w:ascii="Signika" w:hAnsi="Signika" w:cs="Helvetica"/>
                <w:color w:val="464B4F"/>
                <w:sz w:val="21"/>
                <w:szCs w:val="21"/>
              </w:rPr>
            </w:pPr>
          </w:p>
        </w:tc>
        <w:tc>
          <w:tcPr>
            <w:tcW w:w="3260" w:type="dxa"/>
          </w:tcPr>
          <w:p w14:paraId="58B739AB" w14:textId="77777777" w:rsidR="007F4FAB" w:rsidRDefault="007F4FAB" w:rsidP="005522E9">
            <w:pPr>
              <w:jc w:val="center"/>
              <w:rPr>
                <w:rFonts w:asciiTheme="minorHAnsi" w:hAnsiTheme="minorHAnsi" w:cs="Arial"/>
              </w:rPr>
            </w:pPr>
          </w:p>
        </w:tc>
        <w:tc>
          <w:tcPr>
            <w:tcW w:w="2407" w:type="dxa"/>
          </w:tcPr>
          <w:p w14:paraId="082C3CE7" w14:textId="77777777" w:rsidR="007F4FAB" w:rsidRDefault="007F4FAB" w:rsidP="00DE6313">
            <w:pPr>
              <w:jc w:val="center"/>
              <w:rPr>
                <w:rFonts w:asciiTheme="minorHAnsi" w:hAnsiTheme="minorHAnsi" w:cs="Arial"/>
              </w:rPr>
            </w:pPr>
          </w:p>
        </w:tc>
      </w:tr>
      <w:tr w:rsidR="00852893" w14:paraId="7F4BE1D0" w14:textId="77777777" w:rsidTr="00DE6313">
        <w:tc>
          <w:tcPr>
            <w:tcW w:w="704" w:type="dxa"/>
          </w:tcPr>
          <w:p w14:paraId="5166273E" w14:textId="77777777" w:rsidR="00852893" w:rsidRDefault="00852893" w:rsidP="00DE6313">
            <w:pPr>
              <w:jc w:val="center"/>
              <w:rPr>
                <w:rFonts w:asciiTheme="minorHAnsi" w:hAnsiTheme="minorHAnsi" w:cs="Arial"/>
              </w:rPr>
            </w:pPr>
          </w:p>
        </w:tc>
        <w:tc>
          <w:tcPr>
            <w:tcW w:w="3119" w:type="dxa"/>
          </w:tcPr>
          <w:p w14:paraId="52FDB20D" w14:textId="77777777" w:rsidR="00852893" w:rsidRDefault="00852893" w:rsidP="00DE6313">
            <w:pPr>
              <w:jc w:val="center"/>
              <w:rPr>
                <w:rFonts w:ascii="Signika" w:hAnsi="Signika" w:cs="Helvetica"/>
                <w:color w:val="464B4F"/>
                <w:sz w:val="21"/>
                <w:szCs w:val="21"/>
              </w:rPr>
            </w:pPr>
          </w:p>
          <w:p w14:paraId="56FC49F7" w14:textId="50226807" w:rsidR="00852893" w:rsidRPr="00934380" w:rsidRDefault="00852893" w:rsidP="00DE6313">
            <w:pPr>
              <w:jc w:val="center"/>
              <w:rPr>
                <w:rFonts w:ascii="Signika" w:hAnsi="Signika" w:cs="Helvetica"/>
                <w:color w:val="464B4F"/>
                <w:sz w:val="21"/>
                <w:szCs w:val="21"/>
              </w:rPr>
            </w:pPr>
          </w:p>
        </w:tc>
        <w:tc>
          <w:tcPr>
            <w:tcW w:w="3260" w:type="dxa"/>
          </w:tcPr>
          <w:p w14:paraId="27AE7DC5" w14:textId="77777777" w:rsidR="00852893" w:rsidRDefault="00852893" w:rsidP="005522E9">
            <w:pPr>
              <w:jc w:val="center"/>
              <w:rPr>
                <w:rFonts w:asciiTheme="minorHAnsi" w:hAnsiTheme="minorHAnsi" w:cs="Arial"/>
              </w:rPr>
            </w:pPr>
          </w:p>
        </w:tc>
        <w:tc>
          <w:tcPr>
            <w:tcW w:w="2407" w:type="dxa"/>
          </w:tcPr>
          <w:p w14:paraId="6C1BBDC3" w14:textId="77777777" w:rsidR="00852893" w:rsidRDefault="00852893" w:rsidP="00DE6313">
            <w:pPr>
              <w:jc w:val="center"/>
              <w:rPr>
                <w:rFonts w:asciiTheme="minorHAnsi" w:hAnsiTheme="minorHAnsi" w:cs="Arial"/>
              </w:rPr>
            </w:pPr>
          </w:p>
        </w:tc>
      </w:tr>
    </w:tbl>
    <w:p w14:paraId="55E3F9AF" w14:textId="77777777" w:rsidR="007F4FAB" w:rsidRDefault="007F4FAB" w:rsidP="007F4FAB">
      <w:pPr>
        <w:jc w:val="center"/>
        <w:rPr>
          <w:rFonts w:asciiTheme="minorHAnsi" w:hAnsiTheme="minorHAnsi" w:cs="Arial"/>
        </w:rPr>
      </w:pPr>
    </w:p>
    <w:p w14:paraId="25EE9C1F" w14:textId="77777777" w:rsidR="00FB60BA" w:rsidRDefault="00FB60BA" w:rsidP="00044676">
      <w:pPr>
        <w:jc w:val="right"/>
        <w:rPr>
          <w:rFonts w:ascii="Franklin Gothic Book" w:hAnsi="Franklin Gothic Book" w:cs="Calibri"/>
          <w:szCs w:val="20"/>
        </w:rPr>
      </w:pPr>
    </w:p>
    <w:p w14:paraId="4DE81A2B" w14:textId="77777777" w:rsidR="00FB60BA" w:rsidRDefault="00FB60BA" w:rsidP="00044676">
      <w:pPr>
        <w:jc w:val="right"/>
        <w:rPr>
          <w:rFonts w:ascii="Franklin Gothic Book" w:hAnsi="Franklin Gothic Book" w:cs="Calibri"/>
          <w:szCs w:val="20"/>
        </w:rPr>
      </w:pPr>
    </w:p>
    <w:p w14:paraId="5C40B358" w14:textId="77777777" w:rsidR="00FB60BA" w:rsidRDefault="00FB60BA" w:rsidP="00044676">
      <w:pPr>
        <w:jc w:val="right"/>
        <w:rPr>
          <w:rFonts w:ascii="Franklin Gothic Book" w:hAnsi="Franklin Gothic Book" w:cs="Calibri"/>
          <w:szCs w:val="20"/>
        </w:rPr>
      </w:pPr>
    </w:p>
    <w:p w14:paraId="392D1B00" w14:textId="77777777" w:rsidR="00FB60BA" w:rsidRDefault="00FB60BA" w:rsidP="00044676">
      <w:pPr>
        <w:jc w:val="right"/>
        <w:rPr>
          <w:rFonts w:ascii="Franklin Gothic Book" w:hAnsi="Franklin Gothic Book" w:cs="Calibri"/>
          <w:szCs w:val="20"/>
        </w:rPr>
      </w:pPr>
    </w:p>
    <w:p w14:paraId="12719549" w14:textId="77777777" w:rsidR="00FB60BA" w:rsidRDefault="00FB60BA" w:rsidP="00044676">
      <w:pPr>
        <w:jc w:val="right"/>
        <w:rPr>
          <w:rFonts w:ascii="Franklin Gothic Book" w:hAnsi="Franklin Gothic Book" w:cs="Calibri"/>
          <w:szCs w:val="20"/>
        </w:rPr>
      </w:pPr>
    </w:p>
    <w:p w14:paraId="2A78D388" w14:textId="77777777" w:rsidR="00FB60BA" w:rsidRDefault="00FB60BA" w:rsidP="00044676">
      <w:pPr>
        <w:jc w:val="right"/>
        <w:rPr>
          <w:rFonts w:ascii="Franklin Gothic Book" w:hAnsi="Franklin Gothic Book" w:cs="Calibri"/>
          <w:szCs w:val="20"/>
        </w:rPr>
      </w:pPr>
    </w:p>
    <w:p w14:paraId="7857E337" w14:textId="77777777" w:rsidR="00FB60BA" w:rsidRDefault="00FB60BA" w:rsidP="00044676">
      <w:pPr>
        <w:jc w:val="right"/>
        <w:rPr>
          <w:rFonts w:ascii="Franklin Gothic Book" w:hAnsi="Franklin Gothic Book" w:cs="Calibri"/>
          <w:szCs w:val="20"/>
        </w:rPr>
      </w:pPr>
    </w:p>
    <w:p w14:paraId="5EB4BAE0" w14:textId="77777777" w:rsidR="00FB60BA" w:rsidRDefault="00FB60BA" w:rsidP="00044676">
      <w:pPr>
        <w:jc w:val="right"/>
        <w:rPr>
          <w:rFonts w:ascii="Franklin Gothic Book" w:hAnsi="Franklin Gothic Book" w:cs="Calibri"/>
          <w:szCs w:val="20"/>
        </w:rPr>
      </w:pPr>
    </w:p>
    <w:p w14:paraId="567213FE" w14:textId="77777777" w:rsidR="00FB60BA" w:rsidRDefault="00FB60BA" w:rsidP="00044676">
      <w:pPr>
        <w:jc w:val="right"/>
        <w:rPr>
          <w:rFonts w:ascii="Franklin Gothic Book" w:hAnsi="Franklin Gothic Book" w:cs="Calibri"/>
          <w:szCs w:val="20"/>
        </w:rPr>
      </w:pPr>
    </w:p>
    <w:p w14:paraId="7175D156" w14:textId="77777777" w:rsidR="00FB60BA" w:rsidRDefault="00FB60BA" w:rsidP="00044676">
      <w:pPr>
        <w:jc w:val="right"/>
        <w:rPr>
          <w:rFonts w:ascii="Franklin Gothic Book" w:hAnsi="Franklin Gothic Book" w:cs="Calibri"/>
          <w:szCs w:val="20"/>
        </w:rPr>
      </w:pPr>
    </w:p>
    <w:p w14:paraId="4FECB6D2" w14:textId="77777777" w:rsidR="00FB60BA" w:rsidRDefault="00FB60BA" w:rsidP="00044676">
      <w:pPr>
        <w:jc w:val="right"/>
        <w:rPr>
          <w:rFonts w:ascii="Franklin Gothic Book" w:hAnsi="Franklin Gothic Book" w:cs="Calibri"/>
          <w:szCs w:val="20"/>
        </w:rPr>
      </w:pPr>
    </w:p>
    <w:p w14:paraId="472E6364" w14:textId="77777777" w:rsidR="00FB60BA" w:rsidRDefault="00FB60BA" w:rsidP="00044676">
      <w:pPr>
        <w:jc w:val="right"/>
        <w:rPr>
          <w:rFonts w:ascii="Franklin Gothic Book" w:hAnsi="Franklin Gothic Book" w:cs="Calibri"/>
          <w:szCs w:val="20"/>
        </w:rPr>
      </w:pPr>
    </w:p>
    <w:p w14:paraId="59A7C9A5" w14:textId="77777777" w:rsidR="00FB60BA" w:rsidRDefault="00FB60BA" w:rsidP="00044676">
      <w:pPr>
        <w:jc w:val="right"/>
        <w:rPr>
          <w:rFonts w:ascii="Franklin Gothic Book" w:hAnsi="Franklin Gothic Book" w:cs="Calibri"/>
          <w:szCs w:val="20"/>
        </w:rPr>
      </w:pPr>
    </w:p>
    <w:p w14:paraId="14EFA260" w14:textId="77777777" w:rsidR="00FB60BA" w:rsidRDefault="00FB60BA" w:rsidP="00044676">
      <w:pPr>
        <w:jc w:val="right"/>
        <w:rPr>
          <w:rFonts w:ascii="Franklin Gothic Book" w:hAnsi="Franklin Gothic Book" w:cs="Calibri"/>
          <w:szCs w:val="20"/>
        </w:rPr>
      </w:pPr>
    </w:p>
    <w:p w14:paraId="4834F1C6" w14:textId="77777777" w:rsidR="00FB60BA" w:rsidRDefault="00FB60BA" w:rsidP="00044676">
      <w:pPr>
        <w:jc w:val="right"/>
        <w:rPr>
          <w:rFonts w:ascii="Franklin Gothic Book" w:hAnsi="Franklin Gothic Book" w:cs="Calibri"/>
          <w:szCs w:val="20"/>
        </w:rPr>
      </w:pPr>
    </w:p>
    <w:p w14:paraId="322C1BE9" w14:textId="77777777" w:rsidR="00FB60BA" w:rsidRDefault="00FB60BA" w:rsidP="00044676">
      <w:pPr>
        <w:jc w:val="right"/>
        <w:rPr>
          <w:rFonts w:ascii="Franklin Gothic Book" w:hAnsi="Franklin Gothic Book" w:cs="Calibri"/>
          <w:szCs w:val="20"/>
        </w:rPr>
      </w:pPr>
    </w:p>
    <w:p w14:paraId="61379175" w14:textId="77777777" w:rsidR="00FB60BA" w:rsidRDefault="00FB60BA" w:rsidP="00044676">
      <w:pPr>
        <w:jc w:val="right"/>
        <w:rPr>
          <w:rFonts w:ascii="Franklin Gothic Book" w:hAnsi="Franklin Gothic Book" w:cs="Calibri"/>
          <w:szCs w:val="20"/>
        </w:rPr>
      </w:pPr>
    </w:p>
    <w:p w14:paraId="2BD43136" w14:textId="77777777" w:rsidR="00FB60BA" w:rsidRDefault="00FB60BA" w:rsidP="00044676">
      <w:pPr>
        <w:jc w:val="right"/>
        <w:rPr>
          <w:rFonts w:ascii="Franklin Gothic Book" w:hAnsi="Franklin Gothic Book" w:cs="Calibri"/>
          <w:szCs w:val="20"/>
        </w:rPr>
      </w:pPr>
    </w:p>
    <w:p w14:paraId="0670BA30" w14:textId="77777777" w:rsidR="00FB60BA" w:rsidRDefault="00FB60BA" w:rsidP="00044676">
      <w:pPr>
        <w:jc w:val="right"/>
        <w:rPr>
          <w:rFonts w:ascii="Franklin Gothic Book" w:hAnsi="Franklin Gothic Book" w:cs="Calibri"/>
          <w:szCs w:val="20"/>
        </w:rPr>
      </w:pPr>
    </w:p>
    <w:p w14:paraId="2DA3878C" w14:textId="77777777" w:rsidR="00FB60BA" w:rsidRDefault="00FB60BA" w:rsidP="00044676">
      <w:pPr>
        <w:jc w:val="right"/>
        <w:rPr>
          <w:rFonts w:ascii="Franklin Gothic Book" w:hAnsi="Franklin Gothic Book" w:cs="Calibri"/>
          <w:szCs w:val="20"/>
        </w:rPr>
      </w:pPr>
    </w:p>
    <w:p w14:paraId="7593E3F7" w14:textId="77777777" w:rsidR="00FB60BA" w:rsidRDefault="00FB60BA" w:rsidP="00044676">
      <w:pPr>
        <w:jc w:val="right"/>
        <w:rPr>
          <w:rFonts w:ascii="Franklin Gothic Book" w:hAnsi="Franklin Gothic Book" w:cs="Calibri"/>
          <w:szCs w:val="20"/>
        </w:rPr>
      </w:pPr>
    </w:p>
    <w:p w14:paraId="459D8054" w14:textId="77777777" w:rsidR="00FB60BA" w:rsidRDefault="00FB60BA" w:rsidP="00044676">
      <w:pPr>
        <w:jc w:val="right"/>
        <w:rPr>
          <w:rFonts w:ascii="Franklin Gothic Book" w:hAnsi="Franklin Gothic Book" w:cs="Calibri"/>
          <w:szCs w:val="20"/>
        </w:rPr>
      </w:pPr>
    </w:p>
    <w:p w14:paraId="4650EB42" w14:textId="77777777" w:rsidR="00FB60BA" w:rsidRDefault="00FB60BA" w:rsidP="00044676">
      <w:pPr>
        <w:jc w:val="right"/>
        <w:rPr>
          <w:rFonts w:ascii="Franklin Gothic Book" w:hAnsi="Franklin Gothic Book" w:cs="Calibri"/>
          <w:szCs w:val="20"/>
        </w:rPr>
      </w:pPr>
    </w:p>
    <w:p w14:paraId="295E2D87" w14:textId="77777777" w:rsidR="00FB60BA" w:rsidRDefault="00FB60BA" w:rsidP="00044676">
      <w:pPr>
        <w:jc w:val="right"/>
        <w:rPr>
          <w:rFonts w:ascii="Franklin Gothic Book" w:hAnsi="Franklin Gothic Book" w:cs="Calibri"/>
          <w:szCs w:val="20"/>
        </w:rPr>
      </w:pPr>
    </w:p>
    <w:p w14:paraId="1D0552C3" w14:textId="77777777" w:rsidR="00FB60BA" w:rsidRDefault="00FB60BA" w:rsidP="00044676">
      <w:pPr>
        <w:jc w:val="right"/>
        <w:rPr>
          <w:rFonts w:ascii="Franklin Gothic Book" w:hAnsi="Franklin Gothic Book" w:cs="Calibri"/>
          <w:szCs w:val="20"/>
        </w:rPr>
      </w:pPr>
    </w:p>
    <w:p w14:paraId="7044B796" w14:textId="77777777" w:rsidR="00FB60BA" w:rsidRDefault="00FB60BA" w:rsidP="00044676">
      <w:pPr>
        <w:jc w:val="right"/>
        <w:rPr>
          <w:rFonts w:ascii="Franklin Gothic Book" w:hAnsi="Franklin Gothic Book" w:cs="Calibri"/>
          <w:szCs w:val="20"/>
        </w:rPr>
      </w:pPr>
    </w:p>
    <w:p w14:paraId="1743F0E7" w14:textId="77777777" w:rsidR="00FB60BA" w:rsidRDefault="00FB60BA" w:rsidP="00044676">
      <w:pPr>
        <w:jc w:val="right"/>
        <w:rPr>
          <w:rFonts w:ascii="Franklin Gothic Book" w:hAnsi="Franklin Gothic Book" w:cs="Calibri"/>
          <w:szCs w:val="20"/>
        </w:rPr>
      </w:pPr>
    </w:p>
    <w:p w14:paraId="247D87B1" w14:textId="77777777" w:rsidR="00FB60BA" w:rsidRDefault="00FB60BA" w:rsidP="00044676">
      <w:pPr>
        <w:jc w:val="right"/>
        <w:rPr>
          <w:rFonts w:ascii="Franklin Gothic Book" w:hAnsi="Franklin Gothic Book" w:cs="Calibri"/>
          <w:szCs w:val="20"/>
        </w:rPr>
      </w:pPr>
    </w:p>
    <w:p w14:paraId="7ECB467F" w14:textId="77777777" w:rsidR="00FB60BA" w:rsidRDefault="00FB60BA" w:rsidP="00044676">
      <w:pPr>
        <w:jc w:val="right"/>
        <w:rPr>
          <w:rFonts w:ascii="Franklin Gothic Book" w:hAnsi="Franklin Gothic Book" w:cs="Calibri"/>
          <w:szCs w:val="20"/>
        </w:rPr>
      </w:pPr>
    </w:p>
    <w:p w14:paraId="575C74FD" w14:textId="6E9E5147" w:rsidR="00FB60BA" w:rsidRDefault="00FB60BA" w:rsidP="00044676">
      <w:pPr>
        <w:jc w:val="right"/>
        <w:rPr>
          <w:rFonts w:ascii="Franklin Gothic Book" w:hAnsi="Franklin Gothic Book" w:cs="Calibri"/>
          <w:szCs w:val="20"/>
        </w:rPr>
      </w:pPr>
    </w:p>
    <w:p w14:paraId="4AA0F14D" w14:textId="555E7A8E" w:rsidR="005522E9" w:rsidRDefault="005522E9" w:rsidP="00044676">
      <w:pPr>
        <w:jc w:val="right"/>
        <w:rPr>
          <w:rFonts w:ascii="Franklin Gothic Book" w:hAnsi="Franklin Gothic Book" w:cs="Calibri"/>
          <w:szCs w:val="20"/>
        </w:rPr>
      </w:pPr>
    </w:p>
    <w:p w14:paraId="24908602" w14:textId="63D7FBA1" w:rsidR="005522E9" w:rsidRDefault="005522E9" w:rsidP="00044676">
      <w:pPr>
        <w:jc w:val="right"/>
        <w:rPr>
          <w:rFonts w:ascii="Franklin Gothic Book" w:hAnsi="Franklin Gothic Book" w:cs="Calibri"/>
          <w:szCs w:val="20"/>
        </w:rPr>
      </w:pPr>
    </w:p>
    <w:p w14:paraId="6FDD413A" w14:textId="4D874DCD" w:rsidR="005522E9" w:rsidRDefault="005522E9" w:rsidP="00044676">
      <w:pPr>
        <w:jc w:val="right"/>
        <w:rPr>
          <w:rFonts w:ascii="Franklin Gothic Book" w:hAnsi="Franklin Gothic Book" w:cs="Calibri"/>
          <w:szCs w:val="20"/>
        </w:rPr>
      </w:pPr>
    </w:p>
    <w:p w14:paraId="5AC08E02" w14:textId="413E5826" w:rsidR="005522E9" w:rsidRDefault="005522E9" w:rsidP="00044676">
      <w:pPr>
        <w:jc w:val="right"/>
        <w:rPr>
          <w:rFonts w:ascii="Franklin Gothic Book" w:hAnsi="Franklin Gothic Book" w:cs="Calibri"/>
          <w:szCs w:val="20"/>
        </w:rPr>
      </w:pPr>
    </w:p>
    <w:p w14:paraId="0FC88FEF" w14:textId="7CBEB79A" w:rsidR="005522E9" w:rsidRDefault="005522E9" w:rsidP="00044676">
      <w:pPr>
        <w:jc w:val="right"/>
        <w:rPr>
          <w:rFonts w:ascii="Franklin Gothic Book" w:hAnsi="Franklin Gothic Book" w:cs="Calibri"/>
          <w:szCs w:val="20"/>
        </w:rPr>
      </w:pPr>
    </w:p>
    <w:p w14:paraId="3B968C87" w14:textId="668669F9" w:rsidR="005522E9" w:rsidRDefault="005522E9" w:rsidP="00044676">
      <w:pPr>
        <w:jc w:val="right"/>
        <w:rPr>
          <w:rFonts w:ascii="Franklin Gothic Book" w:hAnsi="Franklin Gothic Book" w:cs="Calibri"/>
          <w:szCs w:val="20"/>
        </w:rPr>
      </w:pPr>
    </w:p>
    <w:p w14:paraId="4D9C67B9" w14:textId="12E84596" w:rsidR="005522E9" w:rsidRDefault="005522E9" w:rsidP="00044676">
      <w:pPr>
        <w:jc w:val="right"/>
        <w:rPr>
          <w:rFonts w:ascii="Franklin Gothic Book" w:hAnsi="Franklin Gothic Book" w:cs="Calibri"/>
          <w:szCs w:val="20"/>
        </w:rPr>
      </w:pPr>
    </w:p>
    <w:p w14:paraId="73C23CB8" w14:textId="1C9471A8" w:rsidR="005522E9" w:rsidRDefault="005522E9" w:rsidP="00044676">
      <w:pPr>
        <w:jc w:val="right"/>
        <w:rPr>
          <w:rFonts w:ascii="Franklin Gothic Book" w:hAnsi="Franklin Gothic Book" w:cs="Calibri"/>
          <w:szCs w:val="20"/>
        </w:rPr>
      </w:pPr>
    </w:p>
    <w:p w14:paraId="05D8F454" w14:textId="4164997A" w:rsidR="005522E9" w:rsidRDefault="005522E9" w:rsidP="00044676">
      <w:pPr>
        <w:jc w:val="right"/>
        <w:rPr>
          <w:rFonts w:ascii="Franklin Gothic Book" w:hAnsi="Franklin Gothic Book" w:cs="Calibri"/>
          <w:szCs w:val="20"/>
        </w:rPr>
      </w:pPr>
    </w:p>
    <w:p w14:paraId="4B60A27B" w14:textId="1F06B464" w:rsidR="005522E9" w:rsidRDefault="005522E9" w:rsidP="00044676">
      <w:pPr>
        <w:jc w:val="right"/>
        <w:rPr>
          <w:rFonts w:ascii="Franklin Gothic Book" w:hAnsi="Franklin Gothic Book" w:cs="Calibri"/>
          <w:szCs w:val="20"/>
        </w:rPr>
      </w:pPr>
    </w:p>
    <w:p w14:paraId="5F431CA5" w14:textId="236792F2" w:rsidR="005522E9" w:rsidRDefault="005522E9" w:rsidP="00044676">
      <w:pPr>
        <w:jc w:val="right"/>
        <w:rPr>
          <w:rFonts w:ascii="Franklin Gothic Book" w:hAnsi="Franklin Gothic Book" w:cs="Calibri"/>
          <w:szCs w:val="20"/>
        </w:rPr>
      </w:pPr>
    </w:p>
    <w:p w14:paraId="577D18FE" w14:textId="54947293" w:rsidR="005522E9" w:rsidRDefault="005522E9" w:rsidP="00044676">
      <w:pPr>
        <w:jc w:val="right"/>
        <w:rPr>
          <w:rFonts w:ascii="Franklin Gothic Book" w:hAnsi="Franklin Gothic Book" w:cs="Calibri"/>
          <w:szCs w:val="20"/>
        </w:rPr>
      </w:pPr>
    </w:p>
    <w:p w14:paraId="5DFC5581" w14:textId="02788AF6" w:rsidR="005522E9" w:rsidRDefault="005522E9" w:rsidP="00044676">
      <w:pPr>
        <w:jc w:val="right"/>
        <w:rPr>
          <w:rFonts w:ascii="Franklin Gothic Book" w:hAnsi="Franklin Gothic Book" w:cs="Calibri"/>
          <w:szCs w:val="20"/>
        </w:rPr>
      </w:pPr>
    </w:p>
    <w:p w14:paraId="6577A102" w14:textId="00816D7B" w:rsidR="005522E9" w:rsidRDefault="005522E9" w:rsidP="00044676">
      <w:pPr>
        <w:jc w:val="right"/>
        <w:rPr>
          <w:rFonts w:ascii="Franklin Gothic Book" w:hAnsi="Franklin Gothic Book" w:cs="Calibri"/>
          <w:szCs w:val="20"/>
        </w:rPr>
      </w:pPr>
    </w:p>
    <w:p w14:paraId="0051C67A" w14:textId="25886E07" w:rsidR="005522E9" w:rsidRDefault="005522E9" w:rsidP="00044676">
      <w:pPr>
        <w:jc w:val="right"/>
        <w:rPr>
          <w:rFonts w:ascii="Franklin Gothic Book" w:hAnsi="Franklin Gothic Book" w:cs="Calibri"/>
          <w:szCs w:val="20"/>
        </w:rPr>
      </w:pPr>
    </w:p>
    <w:p w14:paraId="7DF1BFC2" w14:textId="4E2F3E65" w:rsidR="005522E9" w:rsidRDefault="005522E9" w:rsidP="00044676">
      <w:pPr>
        <w:jc w:val="right"/>
        <w:rPr>
          <w:rFonts w:ascii="Franklin Gothic Book" w:hAnsi="Franklin Gothic Book" w:cs="Calibri"/>
          <w:szCs w:val="20"/>
        </w:rPr>
      </w:pPr>
    </w:p>
    <w:p w14:paraId="05799125" w14:textId="6C475E36" w:rsidR="005522E9" w:rsidRDefault="005522E9" w:rsidP="00044676">
      <w:pPr>
        <w:jc w:val="right"/>
        <w:rPr>
          <w:rFonts w:ascii="Franklin Gothic Book" w:hAnsi="Franklin Gothic Book" w:cs="Calibri"/>
          <w:szCs w:val="20"/>
        </w:rPr>
      </w:pPr>
    </w:p>
    <w:p w14:paraId="08F62732" w14:textId="77777777" w:rsidR="005522E9" w:rsidRDefault="005522E9" w:rsidP="00044676">
      <w:pPr>
        <w:jc w:val="right"/>
        <w:rPr>
          <w:rFonts w:ascii="Franklin Gothic Book" w:hAnsi="Franklin Gothic Book" w:cs="Calibri"/>
          <w:szCs w:val="20"/>
        </w:rPr>
      </w:pPr>
    </w:p>
    <w:p w14:paraId="326B70C2" w14:textId="04406017" w:rsidR="00324533" w:rsidRDefault="00324533" w:rsidP="00C161B1">
      <w:pPr>
        <w:jc w:val="right"/>
        <w:rPr>
          <w:rFonts w:ascii="Franklin Gothic Book" w:hAnsi="Franklin Gothic Book" w:cs="Helvetica"/>
          <w:b/>
          <w:color w:val="333333"/>
          <w:szCs w:val="20"/>
        </w:rPr>
      </w:pPr>
    </w:p>
    <w:p w14:paraId="5ED1A348" w14:textId="77777777" w:rsidR="00324533" w:rsidRDefault="00324533" w:rsidP="00C161B1">
      <w:pPr>
        <w:jc w:val="right"/>
        <w:rPr>
          <w:rFonts w:ascii="Franklin Gothic Book" w:hAnsi="Franklin Gothic Book" w:cs="Helvetica"/>
          <w:b/>
          <w:color w:val="333333"/>
          <w:szCs w:val="20"/>
        </w:rPr>
      </w:pPr>
    </w:p>
    <w:p w14:paraId="2B71F512" w14:textId="77777777" w:rsidR="00324533" w:rsidRDefault="00324533" w:rsidP="00C161B1">
      <w:pPr>
        <w:jc w:val="right"/>
        <w:rPr>
          <w:rFonts w:ascii="Franklin Gothic Book" w:hAnsi="Franklin Gothic Book" w:cs="Helvetica"/>
          <w:b/>
          <w:color w:val="333333"/>
          <w:szCs w:val="20"/>
        </w:rPr>
      </w:pPr>
    </w:p>
    <w:p w14:paraId="4DD38D4D"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4</w:t>
      </w:r>
      <w:r w:rsidR="00C161B1" w:rsidRPr="000F5AB7">
        <w:rPr>
          <w:rFonts w:ascii="Franklin Gothic Book" w:hAnsi="Franklin Gothic Book" w:cs="Helvetica"/>
          <w:b/>
          <w:color w:val="333333"/>
          <w:szCs w:val="20"/>
        </w:rPr>
        <w:t xml:space="preserve"> do ogłoszenia</w:t>
      </w:r>
    </w:p>
    <w:p w14:paraId="47E0B40A" w14:textId="77777777" w:rsidR="00C161B1" w:rsidRPr="000F5AB7" w:rsidRDefault="00C161B1" w:rsidP="00C161B1">
      <w:pPr>
        <w:spacing w:after="150"/>
        <w:ind w:left="2835" w:hanging="2693"/>
        <w:rPr>
          <w:rFonts w:ascii="Franklin Gothic Book" w:hAnsi="Franklin Gothic Book" w:cs="Helvetica"/>
          <w:color w:val="333333"/>
          <w:szCs w:val="20"/>
        </w:rPr>
      </w:pPr>
    </w:p>
    <w:p w14:paraId="1267C125" w14:textId="77777777" w:rsidR="00C161B1" w:rsidRPr="000F5AB7" w:rsidRDefault="00C161B1" w:rsidP="00C161B1">
      <w:pPr>
        <w:pStyle w:val="Tekstprzypisudolnego"/>
        <w:jc w:val="center"/>
        <w:rPr>
          <w:rFonts w:ascii="Franklin Gothic Book" w:hAnsi="Franklin Gothic Book" w:cs="Arial"/>
          <w:i/>
          <w:u w:val="single"/>
        </w:rPr>
      </w:pPr>
    </w:p>
    <w:p w14:paraId="3169764B" w14:textId="77777777" w:rsidR="00C161B1" w:rsidRPr="000F5AB7" w:rsidRDefault="00C161B1" w:rsidP="00C161B1">
      <w:pPr>
        <w:pStyle w:val="Tekstprzypisudolnego"/>
        <w:jc w:val="center"/>
        <w:rPr>
          <w:rFonts w:ascii="Franklin Gothic Book" w:hAnsi="Franklin Gothic Book" w:cs="Arial"/>
          <w:i/>
          <w:u w:val="single"/>
        </w:rPr>
      </w:pPr>
    </w:p>
    <w:p w14:paraId="35EBEA85"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3690D0E6" w14:textId="77777777" w:rsidR="00C161B1" w:rsidRPr="000F5AB7" w:rsidRDefault="00C161B1" w:rsidP="00C161B1">
      <w:pPr>
        <w:pStyle w:val="Tekstprzypisudolnego"/>
        <w:jc w:val="center"/>
        <w:rPr>
          <w:rFonts w:ascii="Franklin Gothic Book" w:hAnsi="Franklin Gothic Book" w:cs="Arial"/>
          <w:i/>
          <w:u w:val="single"/>
        </w:rPr>
      </w:pPr>
    </w:p>
    <w:p w14:paraId="6CAAE690"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735C0870"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2CBCA0B5" w14:textId="77777777" w:rsidR="00C161B1" w:rsidRPr="000F5AB7" w:rsidRDefault="00C161B1" w:rsidP="000717C3">
      <w:pPr>
        <w:pStyle w:val="NormalnyWeb"/>
        <w:spacing w:line="360" w:lineRule="auto"/>
        <w:ind w:left="0" w:firstLine="0"/>
        <w:rPr>
          <w:rFonts w:ascii="Franklin Gothic Book" w:hAnsi="Franklin Gothic Book" w:cs="Arial"/>
          <w:b/>
        </w:rPr>
      </w:pPr>
    </w:p>
    <w:p w14:paraId="5B6E088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27494B61"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41DD8E26"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BA30D56"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69438BA9"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5F51B021" w14:textId="77777777" w:rsidR="00C161B1" w:rsidRPr="000F5AB7" w:rsidRDefault="00C161B1" w:rsidP="00C161B1">
      <w:pPr>
        <w:pStyle w:val="Tekstprzypisudolnego"/>
        <w:rPr>
          <w:rFonts w:ascii="Franklin Gothic Book" w:hAnsi="Franklin Gothic Book"/>
        </w:rPr>
      </w:pPr>
    </w:p>
    <w:p w14:paraId="5BDEC4BE"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0C2E964D" w14:textId="77777777" w:rsidR="00E758B5" w:rsidRDefault="00E758B5" w:rsidP="00C161B1">
      <w:pPr>
        <w:jc w:val="right"/>
        <w:rPr>
          <w:rFonts w:ascii="Franklin Gothic Book" w:hAnsi="Franklin Gothic Book" w:cs="Helvetica"/>
          <w:b/>
          <w:color w:val="333333"/>
          <w:szCs w:val="20"/>
        </w:rPr>
      </w:pPr>
    </w:p>
    <w:p w14:paraId="7248C350" w14:textId="77777777" w:rsidR="00E758B5" w:rsidRDefault="00E758B5" w:rsidP="00C161B1">
      <w:pPr>
        <w:jc w:val="right"/>
        <w:rPr>
          <w:rFonts w:ascii="Franklin Gothic Book" w:hAnsi="Franklin Gothic Book" w:cs="Helvetica"/>
          <w:b/>
          <w:color w:val="333333"/>
          <w:szCs w:val="20"/>
        </w:rPr>
      </w:pPr>
    </w:p>
    <w:p w14:paraId="6C79CEDE" w14:textId="77777777" w:rsidR="00E758B5" w:rsidRDefault="00E758B5" w:rsidP="00C161B1">
      <w:pPr>
        <w:jc w:val="right"/>
        <w:rPr>
          <w:rFonts w:ascii="Franklin Gothic Book" w:hAnsi="Franklin Gothic Book" w:cs="Helvetica"/>
          <w:b/>
          <w:color w:val="333333"/>
          <w:szCs w:val="20"/>
        </w:rPr>
      </w:pPr>
    </w:p>
    <w:p w14:paraId="18020FC4" w14:textId="77777777" w:rsidR="00E758B5" w:rsidRDefault="00E758B5" w:rsidP="00C161B1">
      <w:pPr>
        <w:jc w:val="right"/>
        <w:rPr>
          <w:rFonts w:ascii="Franklin Gothic Book" w:hAnsi="Franklin Gothic Book" w:cs="Helvetica"/>
          <w:b/>
          <w:color w:val="333333"/>
          <w:szCs w:val="20"/>
        </w:rPr>
      </w:pPr>
    </w:p>
    <w:p w14:paraId="22238216" w14:textId="77777777" w:rsidR="00E758B5" w:rsidRDefault="00E758B5" w:rsidP="00C161B1">
      <w:pPr>
        <w:jc w:val="right"/>
        <w:rPr>
          <w:rFonts w:ascii="Franklin Gothic Book" w:hAnsi="Franklin Gothic Book" w:cs="Helvetica"/>
          <w:b/>
          <w:color w:val="333333"/>
          <w:szCs w:val="20"/>
        </w:rPr>
      </w:pPr>
    </w:p>
    <w:p w14:paraId="47423C17" w14:textId="77777777" w:rsidR="00E758B5" w:rsidRDefault="00E758B5" w:rsidP="00C161B1">
      <w:pPr>
        <w:jc w:val="right"/>
        <w:rPr>
          <w:rFonts w:ascii="Franklin Gothic Book" w:hAnsi="Franklin Gothic Book" w:cs="Helvetica"/>
          <w:b/>
          <w:color w:val="333333"/>
          <w:szCs w:val="20"/>
        </w:rPr>
      </w:pPr>
    </w:p>
    <w:p w14:paraId="53081DBD" w14:textId="77777777" w:rsidR="00E758B5" w:rsidRDefault="00E758B5" w:rsidP="00C161B1">
      <w:pPr>
        <w:jc w:val="right"/>
        <w:rPr>
          <w:rFonts w:ascii="Franklin Gothic Book" w:hAnsi="Franklin Gothic Book" w:cs="Helvetica"/>
          <w:b/>
          <w:color w:val="333333"/>
          <w:szCs w:val="20"/>
        </w:rPr>
      </w:pPr>
    </w:p>
    <w:p w14:paraId="7969BE43" w14:textId="77777777" w:rsidR="00E758B5" w:rsidRDefault="00E758B5" w:rsidP="00C161B1">
      <w:pPr>
        <w:jc w:val="right"/>
        <w:rPr>
          <w:rFonts w:ascii="Franklin Gothic Book" w:hAnsi="Franklin Gothic Book" w:cs="Helvetica"/>
          <w:b/>
          <w:color w:val="333333"/>
          <w:szCs w:val="20"/>
        </w:rPr>
      </w:pPr>
    </w:p>
    <w:p w14:paraId="68B5120A" w14:textId="77777777" w:rsidR="00E758B5" w:rsidRDefault="00E758B5" w:rsidP="00C161B1">
      <w:pPr>
        <w:jc w:val="right"/>
        <w:rPr>
          <w:rFonts w:ascii="Franklin Gothic Book" w:hAnsi="Franklin Gothic Book" w:cs="Helvetica"/>
          <w:b/>
          <w:color w:val="333333"/>
          <w:szCs w:val="20"/>
        </w:rPr>
      </w:pPr>
    </w:p>
    <w:p w14:paraId="0581F3A9" w14:textId="77777777" w:rsidR="00E758B5" w:rsidRDefault="00E758B5" w:rsidP="00C161B1">
      <w:pPr>
        <w:jc w:val="right"/>
        <w:rPr>
          <w:rFonts w:ascii="Franklin Gothic Book" w:hAnsi="Franklin Gothic Book" w:cs="Helvetica"/>
          <w:b/>
          <w:color w:val="333333"/>
          <w:szCs w:val="20"/>
        </w:rPr>
      </w:pPr>
    </w:p>
    <w:p w14:paraId="656D4EB1" w14:textId="77777777" w:rsidR="00E758B5" w:rsidRDefault="00E758B5" w:rsidP="00C161B1">
      <w:pPr>
        <w:jc w:val="right"/>
        <w:rPr>
          <w:rFonts w:ascii="Franklin Gothic Book" w:hAnsi="Franklin Gothic Book" w:cs="Helvetica"/>
          <w:b/>
          <w:color w:val="333333"/>
          <w:szCs w:val="20"/>
        </w:rPr>
      </w:pPr>
    </w:p>
    <w:p w14:paraId="2D70D443" w14:textId="77777777" w:rsidR="00E758B5" w:rsidRDefault="00E758B5" w:rsidP="00C161B1">
      <w:pPr>
        <w:jc w:val="right"/>
        <w:rPr>
          <w:rFonts w:ascii="Franklin Gothic Book" w:hAnsi="Franklin Gothic Book" w:cs="Helvetica"/>
          <w:b/>
          <w:color w:val="333333"/>
          <w:szCs w:val="20"/>
        </w:rPr>
      </w:pPr>
    </w:p>
    <w:p w14:paraId="5C8BE0C2" w14:textId="77777777" w:rsidR="00E758B5" w:rsidRDefault="00E758B5" w:rsidP="00C161B1">
      <w:pPr>
        <w:jc w:val="right"/>
        <w:rPr>
          <w:rFonts w:ascii="Franklin Gothic Book" w:hAnsi="Franklin Gothic Book" w:cs="Helvetica"/>
          <w:b/>
          <w:color w:val="333333"/>
          <w:szCs w:val="20"/>
        </w:rPr>
      </w:pPr>
    </w:p>
    <w:p w14:paraId="7D3A6B2F" w14:textId="77777777" w:rsidR="00E758B5" w:rsidRDefault="00E758B5" w:rsidP="00C161B1">
      <w:pPr>
        <w:jc w:val="right"/>
        <w:rPr>
          <w:rFonts w:ascii="Franklin Gothic Book" w:hAnsi="Franklin Gothic Book" w:cs="Helvetica"/>
          <w:b/>
          <w:color w:val="333333"/>
          <w:szCs w:val="20"/>
        </w:rPr>
      </w:pPr>
    </w:p>
    <w:p w14:paraId="452EDBD1" w14:textId="0268E58D" w:rsidR="00E758B5" w:rsidRDefault="00E758B5" w:rsidP="00C161B1">
      <w:pPr>
        <w:jc w:val="right"/>
        <w:rPr>
          <w:rFonts w:ascii="Franklin Gothic Book" w:hAnsi="Franklin Gothic Book" w:cs="Helvetica"/>
          <w:b/>
          <w:color w:val="333333"/>
          <w:szCs w:val="20"/>
        </w:rPr>
      </w:pPr>
    </w:p>
    <w:p w14:paraId="0D3AFC90" w14:textId="792755C2" w:rsidR="00852893" w:rsidRDefault="00852893" w:rsidP="00C161B1">
      <w:pPr>
        <w:jc w:val="right"/>
        <w:rPr>
          <w:rFonts w:ascii="Franklin Gothic Book" w:hAnsi="Franklin Gothic Book" w:cs="Helvetica"/>
          <w:b/>
          <w:color w:val="333333"/>
          <w:szCs w:val="20"/>
        </w:rPr>
      </w:pPr>
    </w:p>
    <w:p w14:paraId="7511F10E" w14:textId="082F1863" w:rsidR="00852893" w:rsidRDefault="00852893" w:rsidP="00C161B1">
      <w:pPr>
        <w:jc w:val="right"/>
        <w:rPr>
          <w:rFonts w:ascii="Franklin Gothic Book" w:hAnsi="Franklin Gothic Book" w:cs="Helvetica"/>
          <w:b/>
          <w:color w:val="333333"/>
          <w:szCs w:val="20"/>
        </w:rPr>
      </w:pPr>
    </w:p>
    <w:p w14:paraId="11C751EE" w14:textId="7C92CE6B" w:rsidR="00852893" w:rsidRDefault="00852893" w:rsidP="00C161B1">
      <w:pPr>
        <w:jc w:val="right"/>
        <w:rPr>
          <w:rFonts w:ascii="Franklin Gothic Book" w:hAnsi="Franklin Gothic Book" w:cs="Helvetica"/>
          <w:b/>
          <w:color w:val="333333"/>
          <w:szCs w:val="20"/>
        </w:rPr>
      </w:pPr>
    </w:p>
    <w:p w14:paraId="2705E778" w14:textId="26A46D14" w:rsidR="00852893" w:rsidRDefault="00852893" w:rsidP="00C161B1">
      <w:pPr>
        <w:jc w:val="right"/>
        <w:rPr>
          <w:rFonts w:ascii="Franklin Gothic Book" w:hAnsi="Franklin Gothic Book" w:cs="Helvetica"/>
          <w:b/>
          <w:color w:val="333333"/>
          <w:szCs w:val="20"/>
        </w:rPr>
      </w:pPr>
    </w:p>
    <w:p w14:paraId="0CF96BAA" w14:textId="77777777" w:rsidR="00852893" w:rsidRDefault="00852893" w:rsidP="00C161B1">
      <w:pPr>
        <w:jc w:val="right"/>
        <w:rPr>
          <w:rFonts w:ascii="Franklin Gothic Book" w:hAnsi="Franklin Gothic Book" w:cs="Helvetica"/>
          <w:b/>
          <w:color w:val="333333"/>
          <w:szCs w:val="20"/>
        </w:rPr>
      </w:pPr>
    </w:p>
    <w:p w14:paraId="62ED7061" w14:textId="67B316BE" w:rsidR="00FB60BA" w:rsidRDefault="00FB60BA" w:rsidP="00C161B1">
      <w:pPr>
        <w:jc w:val="right"/>
        <w:rPr>
          <w:rFonts w:ascii="Franklin Gothic Book" w:hAnsi="Franklin Gothic Book" w:cs="Helvetica"/>
          <w:b/>
          <w:color w:val="333333"/>
          <w:szCs w:val="20"/>
        </w:rPr>
      </w:pPr>
    </w:p>
    <w:p w14:paraId="49FD1DF1" w14:textId="77777777" w:rsidR="00771E30" w:rsidRDefault="00771E30" w:rsidP="00C161B1">
      <w:pPr>
        <w:jc w:val="right"/>
        <w:rPr>
          <w:rFonts w:ascii="Franklin Gothic Book" w:hAnsi="Franklin Gothic Book" w:cs="Helvetica"/>
          <w:b/>
          <w:color w:val="333333"/>
          <w:szCs w:val="20"/>
        </w:rPr>
      </w:pPr>
    </w:p>
    <w:p w14:paraId="0E728530"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5A6C45B9" w14:textId="77777777" w:rsidR="00C161B1" w:rsidRPr="000F5AB7" w:rsidRDefault="00C161B1" w:rsidP="00C161B1">
      <w:pPr>
        <w:spacing w:after="120"/>
        <w:jc w:val="both"/>
        <w:rPr>
          <w:rFonts w:ascii="Franklin Gothic Book" w:hAnsi="Franklin Gothic Book" w:cs="Arial"/>
          <w:szCs w:val="20"/>
        </w:rPr>
      </w:pPr>
    </w:p>
    <w:p w14:paraId="06BBA865" w14:textId="77777777" w:rsidR="00C161B1" w:rsidRPr="000F5AB7" w:rsidRDefault="00C161B1" w:rsidP="00C161B1">
      <w:pPr>
        <w:spacing w:after="120"/>
        <w:jc w:val="both"/>
        <w:rPr>
          <w:rFonts w:ascii="Franklin Gothic Book" w:hAnsi="Franklin Gothic Book" w:cs="Arial"/>
          <w:szCs w:val="20"/>
        </w:rPr>
      </w:pPr>
    </w:p>
    <w:p w14:paraId="6837EA87"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442D33F4"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152EFB99"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4676DBE5"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58DECCB0"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765F565F"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3"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28183E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DAF206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427AA1DA"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759FF60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4AEF9A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7AB9C96"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DA2ED13"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5E6DCFC9"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35C942B6"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05112127"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7D319142"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19E84BD"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695738E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522FB61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0B69499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1396A17"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72A7E9B1"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2EBD1660"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7102A15" w14:textId="77777777" w:rsidR="006276E3" w:rsidRDefault="006276E3" w:rsidP="00C161B1">
      <w:pPr>
        <w:jc w:val="right"/>
        <w:rPr>
          <w:rFonts w:ascii="Franklin Gothic Book" w:hAnsi="Franklin Gothic Book" w:cs="Helvetica"/>
          <w:b/>
          <w:color w:val="333333"/>
          <w:szCs w:val="20"/>
        </w:rPr>
      </w:pPr>
    </w:p>
    <w:p w14:paraId="322B2CDD" w14:textId="77777777" w:rsidR="006276E3" w:rsidRDefault="006276E3" w:rsidP="00C161B1">
      <w:pPr>
        <w:jc w:val="right"/>
        <w:rPr>
          <w:rFonts w:ascii="Franklin Gothic Book" w:hAnsi="Franklin Gothic Book" w:cs="Helvetica"/>
          <w:b/>
          <w:color w:val="333333"/>
          <w:szCs w:val="20"/>
        </w:rPr>
      </w:pPr>
    </w:p>
    <w:p w14:paraId="3D64EDD5" w14:textId="77777777" w:rsidR="006276E3" w:rsidRDefault="006276E3" w:rsidP="00C161B1">
      <w:pPr>
        <w:jc w:val="right"/>
        <w:rPr>
          <w:rFonts w:ascii="Franklin Gothic Book" w:hAnsi="Franklin Gothic Book" w:cs="Helvetica"/>
          <w:b/>
          <w:color w:val="333333"/>
          <w:szCs w:val="20"/>
        </w:rPr>
      </w:pPr>
    </w:p>
    <w:p w14:paraId="6404CC29" w14:textId="77777777" w:rsidR="006276E3" w:rsidRDefault="006276E3" w:rsidP="00C161B1">
      <w:pPr>
        <w:jc w:val="right"/>
        <w:rPr>
          <w:rFonts w:ascii="Franklin Gothic Book" w:hAnsi="Franklin Gothic Book" w:cs="Helvetica"/>
          <w:b/>
          <w:color w:val="333333"/>
          <w:szCs w:val="20"/>
        </w:rPr>
      </w:pPr>
    </w:p>
    <w:p w14:paraId="27191B2F" w14:textId="77777777" w:rsidR="006276E3" w:rsidRDefault="006276E3" w:rsidP="00C161B1">
      <w:pPr>
        <w:jc w:val="right"/>
        <w:rPr>
          <w:rFonts w:ascii="Franklin Gothic Book" w:hAnsi="Franklin Gothic Book" w:cs="Helvetica"/>
          <w:b/>
          <w:color w:val="333333"/>
          <w:szCs w:val="20"/>
        </w:rPr>
      </w:pPr>
    </w:p>
    <w:p w14:paraId="0934AF32" w14:textId="77777777" w:rsidR="006276E3" w:rsidRDefault="006276E3" w:rsidP="00C161B1">
      <w:pPr>
        <w:jc w:val="right"/>
        <w:rPr>
          <w:rFonts w:ascii="Franklin Gothic Book" w:hAnsi="Franklin Gothic Book" w:cs="Helvetica"/>
          <w:b/>
          <w:color w:val="333333"/>
          <w:szCs w:val="20"/>
        </w:rPr>
      </w:pPr>
    </w:p>
    <w:p w14:paraId="4531D1D4" w14:textId="77777777" w:rsidR="006276E3" w:rsidRDefault="006276E3" w:rsidP="00C161B1">
      <w:pPr>
        <w:jc w:val="right"/>
        <w:rPr>
          <w:rFonts w:ascii="Franklin Gothic Book" w:hAnsi="Franklin Gothic Book" w:cs="Helvetica"/>
          <w:b/>
          <w:color w:val="333333"/>
          <w:szCs w:val="20"/>
        </w:rPr>
      </w:pPr>
    </w:p>
    <w:p w14:paraId="234B827E" w14:textId="77777777" w:rsidR="006276E3" w:rsidRDefault="006276E3" w:rsidP="00C161B1">
      <w:pPr>
        <w:jc w:val="right"/>
        <w:rPr>
          <w:rFonts w:ascii="Franklin Gothic Book" w:hAnsi="Franklin Gothic Book" w:cs="Helvetica"/>
          <w:b/>
          <w:color w:val="333333"/>
          <w:szCs w:val="20"/>
        </w:rPr>
      </w:pPr>
    </w:p>
    <w:p w14:paraId="22D9D266" w14:textId="77777777" w:rsidR="006276E3" w:rsidRDefault="006276E3" w:rsidP="00C161B1">
      <w:pPr>
        <w:jc w:val="right"/>
        <w:rPr>
          <w:rFonts w:ascii="Franklin Gothic Book" w:hAnsi="Franklin Gothic Book" w:cs="Helvetica"/>
          <w:b/>
          <w:color w:val="333333"/>
          <w:szCs w:val="20"/>
        </w:rPr>
      </w:pPr>
    </w:p>
    <w:p w14:paraId="1969567E" w14:textId="77777777" w:rsidR="006276E3" w:rsidRDefault="006276E3" w:rsidP="00C161B1">
      <w:pPr>
        <w:jc w:val="right"/>
        <w:rPr>
          <w:rFonts w:ascii="Franklin Gothic Book" w:hAnsi="Franklin Gothic Book" w:cs="Helvetica"/>
          <w:b/>
          <w:color w:val="333333"/>
          <w:szCs w:val="20"/>
        </w:rPr>
      </w:pPr>
    </w:p>
    <w:p w14:paraId="7927E587" w14:textId="77777777" w:rsidR="005C230B" w:rsidRDefault="005C230B" w:rsidP="005A0C47">
      <w:pPr>
        <w:rPr>
          <w:rFonts w:ascii="Franklin Gothic Book" w:hAnsi="Franklin Gothic Book" w:cs="Helvetica"/>
          <w:b/>
          <w:color w:val="333333"/>
          <w:szCs w:val="20"/>
        </w:rPr>
      </w:pPr>
    </w:p>
    <w:p w14:paraId="0A9D705F" w14:textId="77777777" w:rsidR="005C230B" w:rsidRDefault="005C230B" w:rsidP="00C161B1">
      <w:pPr>
        <w:jc w:val="right"/>
        <w:rPr>
          <w:rFonts w:ascii="Franklin Gothic Book" w:hAnsi="Franklin Gothic Book" w:cs="Helvetica"/>
          <w:b/>
          <w:color w:val="333333"/>
          <w:szCs w:val="20"/>
        </w:rPr>
      </w:pPr>
    </w:p>
    <w:p w14:paraId="54EC9798" w14:textId="77777777" w:rsidR="00E758B5" w:rsidRDefault="00E758B5" w:rsidP="00C161B1">
      <w:pPr>
        <w:jc w:val="right"/>
        <w:rPr>
          <w:rFonts w:ascii="Franklin Gothic Book" w:hAnsi="Franklin Gothic Book" w:cs="Helvetica"/>
          <w:b/>
          <w:color w:val="333333"/>
          <w:szCs w:val="20"/>
        </w:rPr>
      </w:pPr>
    </w:p>
    <w:p w14:paraId="13808D12" w14:textId="77777777" w:rsidR="00771E30" w:rsidRDefault="00771E30" w:rsidP="00C161B1">
      <w:pPr>
        <w:jc w:val="right"/>
        <w:rPr>
          <w:rFonts w:ascii="Franklin Gothic Book" w:hAnsi="Franklin Gothic Book" w:cs="Helvetica"/>
          <w:b/>
          <w:color w:val="333333"/>
          <w:szCs w:val="20"/>
        </w:rPr>
      </w:pPr>
    </w:p>
    <w:p w14:paraId="45B09FC4" w14:textId="77777777" w:rsidR="00771E30" w:rsidRDefault="00771E30" w:rsidP="00C161B1">
      <w:pPr>
        <w:jc w:val="right"/>
        <w:rPr>
          <w:rFonts w:ascii="Franklin Gothic Book" w:hAnsi="Franklin Gothic Book" w:cs="Helvetica"/>
          <w:b/>
          <w:color w:val="333333"/>
          <w:szCs w:val="20"/>
        </w:rPr>
      </w:pPr>
    </w:p>
    <w:p w14:paraId="23EDECD5"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79A37DEB" w14:textId="77777777" w:rsidR="00C161B1" w:rsidRPr="000F5AB7" w:rsidRDefault="00C161B1" w:rsidP="00C161B1">
      <w:pPr>
        <w:spacing w:after="150"/>
        <w:ind w:left="2835" w:hanging="2693"/>
        <w:rPr>
          <w:rFonts w:ascii="Franklin Gothic Book" w:hAnsi="Franklin Gothic Book" w:cs="Helvetica"/>
          <w:color w:val="333333"/>
          <w:szCs w:val="20"/>
        </w:rPr>
      </w:pPr>
    </w:p>
    <w:p w14:paraId="102298B6" w14:textId="77777777" w:rsidR="00C161B1" w:rsidRPr="000F5AB7" w:rsidRDefault="00C161B1" w:rsidP="00C161B1">
      <w:pPr>
        <w:pStyle w:val="Tekstprzypisudolnego"/>
        <w:jc w:val="center"/>
        <w:rPr>
          <w:rFonts w:ascii="Franklin Gothic Book" w:hAnsi="Franklin Gothic Book" w:cs="Arial"/>
          <w:i/>
          <w:u w:val="single"/>
        </w:rPr>
      </w:pPr>
    </w:p>
    <w:p w14:paraId="1A4926CE" w14:textId="77777777" w:rsidR="00C161B1" w:rsidRPr="000F5AB7" w:rsidRDefault="00C161B1" w:rsidP="00C161B1">
      <w:pPr>
        <w:pStyle w:val="Tekstprzypisudolnego"/>
        <w:jc w:val="center"/>
        <w:rPr>
          <w:rFonts w:ascii="Franklin Gothic Book" w:hAnsi="Franklin Gothic Book" w:cs="Arial"/>
          <w:i/>
          <w:u w:val="single"/>
        </w:rPr>
      </w:pPr>
    </w:p>
    <w:p w14:paraId="03627884"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73B624F6" w14:textId="77777777" w:rsidR="00C161B1" w:rsidRPr="000F5AB7" w:rsidRDefault="00C161B1" w:rsidP="00C161B1">
      <w:pPr>
        <w:pStyle w:val="Tekstprzypisudolnego"/>
        <w:jc w:val="center"/>
        <w:rPr>
          <w:rFonts w:ascii="Franklin Gothic Book" w:hAnsi="Franklin Gothic Book" w:cs="Arial"/>
          <w:i/>
          <w:u w:val="single"/>
        </w:rPr>
      </w:pPr>
    </w:p>
    <w:p w14:paraId="2DB4D65F" w14:textId="77777777" w:rsidR="00C161B1" w:rsidRPr="000F5AB7" w:rsidRDefault="00C161B1" w:rsidP="00C161B1">
      <w:pPr>
        <w:pStyle w:val="Tekstprzypisudolnego"/>
        <w:jc w:val="center"/>
        <w:rPr>
          <w:rFonts w:ascii="Franklin Gothic Book" w:hAnsi="Franklin Gothic Book" w:cs="Arial"/>
          <w:i/>
          <w:u w:val="single"/>
        </w:rPr>
      </w:pPr>
    </w:p>
    <w:p w14:paraId="0D90CEA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0754DC33"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5D9049D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036DE1F4" w14:textId="77777777" w:rsidR="00C161B1" w:rsidRPr="000F5AB7" w:rsidRDefault="00C161B1" w:rsidP="00C161B1">
      <w:pPr>
        <w:pStyle w:val="NormalnyWeb"/>
        <w:spacing w:line="360" w:lineRule="auto"/>
        <w:rPr>
          <w:rFonts w:ascii="Franklin Gothic Book" w:hAnsi="Franklin Gothic Book" w:cs="Arial"/>
          <w:b/>
        </w:rPr>
      </w:pPr>
    </w:p>
    <w:p w14:paraId="2981F222" w14:textId="77777777" w:rsidR="00C161B1" w:rsidRPr="000F5AB7" w:rsidRDefault="00C161B1" w:rsidP="00C161B1">
      <w:pPr>
        <w:pStyle w:val="NormalnyWeb"/>
        <w:spacing w:line="360" w:lineRule="auto"/>
        <w:rPr>
          <w:rFonts w:ascii="Franklin Gothic Book" w:hAnsi="Franklin Gothic Book" w:cs="Arial"/>
          <w:b/>
        </w:rPr>
      </w:pPr>
    </w:p>
    <w:p w14:paraId="7932C76F" w14:textId="77777777" w:rsidR="00C161B1" w:rsidRPr="000F5AB7" w:rsidRDefault="00C161B1" w:rsidP="00C161B1">
      <w:pPr>
        <w:pStyle w:val="NormalnyWeb"/>
        <w:spacing w:line="360" w:lineRule="auto"/>
        <w:rPr>
          <w:rFonts w:ascii="Franklin Gothic Book" w:hAnsi="Franklin Gothic Book" w:cs="Arial"/>
          <w:b/>
        </w:rPr>
      </w:pPr>
    </w:p>
    <w:p w14:paraId="2C19D94C"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6B208B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704E843"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24F2A6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219B57D" w14:textId="77777777" w:rsidR="00C161B1" w:rsidRDefault="00C161B1" w:rsidP="00C161B1">
      <w:pPr>
        <w:pStyle w:val="NormalnyWeb"/>
        <w:spacing w:line="360" w:lineRule="auto"/>
        <w:rPr>
          <w:rFonts w:ascii="Arial" w:hAnsi="Arial" w:cs="Arial"/>
          <w:b/>
          <w:sz w:val="22"/>
          <w:szCs w:val="22"/>
        </w:rPr>
      </w:pPr>
    </w:p>
    <w:p w14:paraId="1F54459F" w14:textId="77777777" w:rsidR="00C161B1" w:rsidRDefault="00C161B1" w:rsidP="00C161B1">
      <w:pPr>
        <w:pStyle w:val="NormalnyWeb"/>
        <w:spacing w:line="360" w:lineRule="auto"/>
        <w:rPr>
          <w:rFonts w:ascii="Arial" w:hAnsi="Arial" w:cs="Arial"/>
          <w:b/>
          <w:sz w:val="22"/>
          <w:szCs w:val="22"/>
        </w:rPr>
      </w:pPr>
    </w:p>
    <w:p w14:paraId="7EFF9AA2" w14:textId="77777777" w:rsidR="00C161B1" w:rsidRDefault="00C161B1" w:rsidP="00C161B1">
      <w:pPr>
        <w:rPr>
          <w:rFonts w:ascii="Times New Roman" w:hAnsi="Times New Roman"/>
          <w:sz w:val="24"/>
        </w:rPr>
      </w:pPr>
    </w:p>
    <w:p w14:paraId="2EDC29B2" w14:textId="77777777" w:rsidR="00C161B1" w:rsidRDefault="00C161B1" w:rsidP="00C161B1">
      <w:pPr>
        <w:pStyle w:val="NormalnyWeb"/>
        <w:spacing w:line="276" w:lineRule="auto"/>
        <w:ind w:left="142" w:hanging="142"/>
        <w:rPr>
          <w:rFonts w:ascii="Arial" w:hAnsi="Arial" w:cs="Arial"/>
          <w:sz w:val="16"/>
          <w:szCs w:val="16"/>
        </w:rPr>
      </w:pPr>
    </w:p>
    <w:p w14:paraId="4F385A6B"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3FF1A306" w14:textId="77777777" w:rsidR="00287F1B" w:rsidRDefault="00287F1B" w:rsidP="00C161B1">
      <w:pPr>
        <w:spacing w:after="160" w:line="259" w:lineRule="auto"/>
        <w:rPr>
          <w:rFonts w:asciiTheme="minorHAnsi" w:hAnsiTheme="minorHAnsi" w:cs="Arial"/>
          <w:sz w:val="22"/>
          <w:szCs w:val="22"/>
        </w:rPr>
      </w:pPr>
    </w:p>
    <w:p w14:paraId="3407E317"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35"/>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BA03" w14:textId="77777777" w:rsidR="005C1DD5" w:rsidRDefault="005C1DD5" w:rsidP="00C715D2">
      <w:r>
        <w:separator/>
      </w:r>
    </w:p>
  </w:endnote>
  <w:endnote w:type="continuationSeparator" w:id="0">
    <w:p w14:paraId="59295A0F" w14:textId="77777777" w:rsidR="005C1DD5" w:rsidRDefault="005C1DD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Signika">
    <w:panose1 w:val="02010003020600000004"/>
    <w:charset w:val="EE"/>
    <w:family w:val="auto"/>
    <w:pitch w:val="variable"/>
    <w:sig w:usb0="A00000AF" w:usb1="0000000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4C299E24" w14:textId="150606C8" w:rsidR="00EF607D" w:rsidRPr="00E43683" w:rsidRDefault="00EF607D">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A33EE2">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A33EE2">
              <w:rPr>
                <w:rFonts w:ascii="Franklin Gothic Book" w:hAnsi="Franklin Gothic Book" w:cs="Arial"/>
                <w:bCs/>
                <w:noProof/>
                <w:sz w:val="16"/>
                <w:szCs w:val="16"/>
              </w:rPr>
              <w:t>34</w:t>
            </w:r>
            <w:r w:rsidRPr="00287F1B">
              <w:rPr>
                <w:rFonts w:ascii="Franklin Gothic Book" w:hAnsi="Franklin Gothic Book" w:cs="Arial"/>
                <w:bCs/>
                <w:sz w:val="16"/>
                <w:szCs w:val="16"/>
              </w:rPr>
              <w:fldChar w:fldCharType="end"/>
            </w:r>
          </w:p>
        </w:sdtContent>
      </w:sdt>
    </w:sdtContent>
  </w:sdt>
  <w:p w14:paraId="73A49C99" w14:textId="77777777" w:rsidR="00EF607D" w:rsidRDefault="00EF60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B96E" w14:textId="77777777" w:rsidR="005C1DD5" w:rsidRDefault="005C1DD5" w:rsidP="00C715D2">
      <w:r>
        <w:separator/>
      </w:r>
    </w:p>
  </w:footnote>
  <w:footnote w:type="continuationSeparator" w:id="0">
    <w:p w14:paraId="758314C0" w14:textId="77777777" w:rsidR="005C1DD5" w:rsidRDefault="005C1DD5"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F6F4F"/>
    <w:multiLevelType w:val="hybridMultilevel"/>
    <w:tmpl w:val="A9A49A12"/>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357A18A0">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36436E4"/>
    <w:multiLevelType w:val="multilevel"/>
    <w:tmpl w:val="BE8465E2"/>
    <w:lvl w:ilvl="0">
      <w:start w:val="1"/>
      <w:numFmt w:val="decimal"/>
      <w:lvlText w:val="%1."/>
      <w:lvlJc w:val="left"/>
      <w:pPr>
        <w:ind w:left="360" w:hanging="360"/>
      </w:pPr>
      <w:rPr>
        <w:rFonts w:hint="default"/>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7792E"/>
    <w:multiLevelType w:val="hybridMultilevel"/>
    <w:tmpl w:val="78C82DDA"/>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813B9"/>
    <w:multiLevelType w:val="multilevel"/>
    <w:tmpl w:val="918E7D3A"/>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7" w15:restartNumberingAfterBreak="0">
    <w:nsid w:val="1D3543AB"/>
    <w:multiLevelType w:val="hybridMultilevel"/>
    <w:tmpl w:val="3AD8B9A0"/>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AD4CCB34">
      <w:start w:val="1"/>
      <w:numFmt w:val="decimal"/>
      <w:lvlText w:val="%4."/>
      <w:lvlJc w:val="left"/>
      <w:pPr>
        <w:ind w:left="4091" w:hanging="720"/>
      </w:pPr>
      <w:rPr>
        <w:rFonts w:hint="default"/>
        <w:b w:val="0"/>
      </w:r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02604C8"/>
    <w:multiLevelType w:val="hybridMultilevel"/>
    <w:tmpl w:val="4998CC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4C2FB2"/>
    <w:multiLevelType w:val="multilevel"/>
    <w:tmpl w:val="1C8A2B4C"/>
    <w:lvl w:ilvl="0">
      <w:start w:val="1"/>
      <w:numFmt w:val="decimal"/>
      <w:lvlText w:val="%1."/>
      <w:lvlJc w:val="left"/>
      <w:pPr>
        <w:tabs>
          <w:tab w:val="num" w:pos="709"/>
        </w:tabs>
        <w:ind w:left="709" w:hanging="709"/>
      </w:pPr>
      <w:rPr>
        <w:rFonts w:hint="default"/>
        <w:b/>
        <w:color w:val="auto"/>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lvlText w:val="%1.%2.%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 w15:restartNumberingAfterBreak="0">
    <w:nsid w:val="22CA5418"/>
    <w:multiLevelType w:val="hybridMultilevel"/>
    <w:tmpl w:val="58182CBA"/>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1E46B216">
      <w:start w:val="1"/>
      <w:numFmt w:val="upperRoman"/>
      <w:lvlText w:val="%4."/>
      <w:lvlJc w:val="left"/>
      <w:pPr>
        <w:ind w:left="4091" w:hanging="720"/>
      </w:pPr>
      <w:rPr>
        <w:rFonts w:hint="default"/>
        <w:b/>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38F5E34"/>
    <w:multiLevelType w:val="multilevel"/>
    <w:tmpl w:val="9BA0CC32"/>
    <w:lvl w:ilvl="0">
      <w:start w:val="1"/>
      <w:numFmt w:val="decimal"/>
      <w:lvlText w:val="%1."/>
      <w:lvlJc w:val="left"/>
      <w:pPr>
        <w:ind w:left="405" w:hanging="405"/>
      </w:pPr>
      <w:rPr>
        <w:rFonts w:eastAsia="Calibri" w:hint="default"/>
      </w:rPr>
    </w:lvl>
    <w:lvl w:ilvl="1">
      <w:start w:val="1"/>
      <w:numFmt w:val="decimal"/>
      <w:lvlText w:val="%1.%2."/>
      <w:lvlJc w:val="left"/>
      <w:pPr>
        <w:ind w:left="3416" w:hanging="405"/>
      </w:pPr>
      <w:rPr>
        <w:rFonts w:eastAsia="Calibri" w:hint="default"/>
      </w:rPr>
    </w:lvl>
    <w:lvl w:ilvl="2">
      <w:start w:val="1"/>
      <w:numFmt w:val="decimal"/>
      <w:lvlText w:val="%1.%2.%3."/>
      <w:lvlJc w:val="left"/>
      <w:pPr>
        <w:ind w:left="6742" w:hanging="720"/>
      </w:pPr>
      <w:rPr>
        <w:rFonts w:eastAsia="Calibri" w:hint="default"/>
      </w:rPr>
    </w:lvl>
    <w:lvl w:ilvl="3">
      <w:start w:val="1"/>
      <w:numFmt w:val="decimal"/>
      <w:lvlText w:val="%1.%2.%3.%4."/>
      <w:lvlJc w:val="left"/>
      <w:pPr>
        <w:ind w:left="9753" w:hanging="720"/>
      </w:pPr>
      <w:rPr>
        <w:rFonts w:eastAsia="Calibri" w:hint="default"/>
      </w:rPr>
    </w:lvl>
    <w:lvl w:ilvl="4">
      <w:start w:val="1"/>
      <w:numFmt w:val="decimal"/>
      <w:lvlText w:val="%1.%2.%3.%4.%5."/>
      <w:lvlJc w:val="left"/>
      <w:pPr>
        <w:ind w:left="13124" w:hanging="1080"/>
      </w:pPr>
      <w:rPr>
        <w:rFonts w:eastAsia="Calibri" w:hint="default"/>
      </w:rPr>
    </w:lvl>
    <w:lvl w:ilvl="5">
      <w:start w:val="1"/>
      <w:numFmt w:val="decimal"/>
      <w:lvlText w:val="%1.%2.%3.%4.%5.%6."/>
      <w:lvlJc w:val="left"/>
      <w:pPr>
        <w:ind w:left="16135" w:hanging="1080"/>
      </w:pPr>
      <w:rPr>
        <w:rFonts w:eastAsia="Calibri" w:hint="default"/>
      </w:rPr>
    </w:lvl>
    <w:lvl w:ilvl="6">
      <w:start w:val="1"/>
      <w:numFmt w:val="decimal"/>
      <w:lvlText w:val="%1.%2.%3.%4.%5.%6.%7."/>
      <w:lvlJc w:val="left"/>
      <w:pPr>
        <w:ind w:left="19506" w:hanging="1440"/>
      </w:pPr>
      <w:rPr>
        <w:rFonts w:eastAsia="Calibri" w:hint="default"/>
      </w:rPr>
    </w:lvl>
    <w:lvl w:ilvl="7">
      <w:start w:val="1"/>
      <w:numFmt w:val="decimal"/>
      <w:lvlText w:val="%1.%2.%3.%4.%5.%6.%7.%8."/>
      <w:lvlJc w:val="left"/>
      <w:pPr>
        <w:ind w:left="22517" w:hanging="1440"/>
      </w:pPr>
      <w:rPr>
        <w:rFonts w:eastAsia="Calibri" w:hint="default"/>
      </w:rPr>
    </w:lvl>
    <w:lvl w:ilvl="8">
      <w:start w:val="1"/>
      <w:numFmt w:val="decimal"/>
      <w:lvlText w:val="%1.%2.%3.%4.%5.%6.%7.%8.%9."/>
      <w:lvlJc w:val="left"/>
      <w:pPr>
        <w:ind w:left="25888" w:hanging="1800"/>
      </w:pPr>
      <w:rPr>
        <w:rFonts w:eastAsia="Calibri" w:hint="default"/>
      </w:rPr>
    </w:lvl>
  </w:abstractNum>
  <w:abstractNum w:abstractNumId="12" w15:restartNumberingAfterBreak="0">
    <w:nsid w:val="241B53A0"/>
    <w:multiLevelType w:val="hybridMultilevel"/>
    <w:tmpl w:val="155A9DE2"/>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55D2ED68">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8405B51"/>
    <w:multiLevelType w:val="hybridMultilevel"/>
    <w:tmpl w:val="D96EEE3C"/>
    <w:lvl w:ilvl="0" w:tplc="772AFA9A">
      <w:start w:val="1"/>
      <w:numFmt w:val="decimal"/>
      <w:lvlText w:val="%1."/>
      <w:lvlJc w:val="left"/>
      <w:pPr>
        <w:ind w:left="4091"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7"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73B10FD"/>
    <w:multiLevelType w:val="multilevel"/>
    <w:tmpl w:val="C24446E2"/>
    <w:lvl w:ilvl="0">
      <w:start w:val="1"/>
      <w:numFmt w:val="decimal"/>
      <w:pStyle w:val="Nagwek1"/>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pStyle w:val="Nagwek3"/>
      <w:lvlText w:val="%1.%2.%3."/>
      <w:lvlJc w:val="left"/>
      <w:pPr>
        <w:tabs>
          <w:tab w:val="num" w:pos="1418"/>
        </w:tabs>
        <w:ind w:left="1418" w:hanging="709"/>
      </w:pPr>
      <w:rPr>
        <w:rFonts w:hint="default"/>
        <w:b w:val="0"/>
        <w:sz w:val="20"/>
        <w:szCs w:val="20"/>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37626E3B"/>
    <w:multiLevelType w:val="hybridMultilevel"/>
    <w:tmpl w:val="5268FA80"/>
    <w:lvl w:ilvl="0" w:tplc="772AFA9A">
      <w:start w:val="1"/>
      <w:numFmt w:val="decimal"/>
      <w:lvlText w:val="%1."/>
      <w:lvlJc w:val="left"/>
      <w:pPr>
        <w:ind w:left="4091"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2"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3"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15:restartNumberingAfterBreak="0">
    <w:nsid w:val="3ECD78CE"/>
    <w:multiLevelType w:val="multilevel"/>
    <w:tmpl w:val="7228D726"/>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rPr>
        <w:rFonts w:ascii="Franklin Gothic Book" w:hAnsi="Franklin Gothic Book" w:hint="default"/>
        <w:color w:val="auto"/>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70EC3"/>
    <w:multiLevelType w:val="multilevel"/>
    <w:tmpl w:val="FB546C5C"/>
    <w:lvl w:ilvl="0">
      <w:start w:val="1"/>
      <w:numFmt w:val="bullet"/>
      <w:lvlText w:val=""/>
      <w:lvlJc w:val="left"/>
      <w:pPr>
        <w:ind w:left="1068" w:hanging="360"/>
      </w:pPr>
      <w:rPr>
        <w:rFonts w:ascii="Wingdings" w:hAnsi="Wingdings"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2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7" w15:restartNumberingAfterBreak="0">
    <w:nsid w:val="462F4920"/>
    <w:multiLevelType w:val="hybridMultilevel"/>
    <w:tmpl w:val="49D4C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A35D5"/>
    <w:multiLevelType w:val="multilevel"/>
    <w:tmpl w:val="E0F6C240"/>
    <w:lvl w:ilvl="0">
      <w:start w:val="1"/>
      <w:numFmt w:val="decimal"/>
      <w:lvlText w:val="%1."/>
      <w:lvlJc w:val="left"/>
      <w:pPr>
        <w:ind w:left="390" w:hanging="390"/>
      </w:pPr>
      <w:rPr>
        <w:rFonts w:hint="default"/>
      </w:rPr>
    </w:lvl>
    <w:lvl w:ilvl="1">
      <w:start w:val="1"/>
      <w:numFmt w:val="decimal"/>
      <w:lvlText w:val="%1.%2."/>
      <w:lvlJc w:val="left"/>
      <w:pPr>
        <w:ind w:left="1818" w:hanging="39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9" w15:restartNumberingAfterBreak="0">
    <w:nsid w:val="4CAB00D7"/>
    <w:multiLevelType w:val="multilevel"/>
    <w:tmpl w:val="A8626A4C"/>
    <w:lvl w:ilvl="0">
      <w:start w:val="2"/>
      <w:numFmt w:val="decimal"/>
      <w:lvlText w:val="%1."/>
      <w:lvlJc w:val="left"/>
      <w:pPr>
        <w:ind w:left="360" w:hanging="36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30"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20545B"/>
    <w:multiLevelType w:val="multilevel"/>
    <w:tmpl w:val="D6643D5A"/>
    <w:lvl w:ilvl="0">
      <w:start w:val="4"/>
      <w:numFmt w:val="decimal"/>
      <w:lvlText w:val="%1."/>
      <w:lvlJc w:val="left"/>
      <w:pPr>
        <w:ind w:left="360" w:hanging="360"/>
      </w:pPr>
      <w:rPr>
        <w:rFonts w:cs="Arial" w:hint="default"/>
        <w:b w:val="0"/>
        <w:color w:val="auto"/>
      </w:rPr>
    </w:lvl>
    <w:lvl w:ilvl="1">
      <w:start w:val="1"/>
      <w:numFmt w:val="decimal"/>
      <w:lvlText w:val="%1.%2."/>
      <w:lvlJc w:val="left"/>
      <w:pPr>
        <w:ind w:left="786" w:hanging="360"/>
      </w:pPr>
      <w:rPr>
        <w:rFonts w:ascii="Franklin Gothic Book" w:hAnsi="Franklin Gothic Book" w:cs="Arial" w:hint="default"/>
        <w:b w:val="0"/>
        <w:i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2" w15:restartNumberingAfterBreak="0">
    <w:nsid w:val="51336A1B"/>
    <w:multiLevelType w:val="hybridMultilevel"/>
    <w:tmpl w:val="3A788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421EF2"/>
    <w:multiLevelType w:val="multilevel"/>
    <w:tmpl w:val="A79A56DA"/>
    <w:lvl w:ilvl="0">
      <w:start w:val="1"/>
      <w:numFmt w:val="lowerLetter"/>
      <w:lvlText w:val="%1)"/>
      <w:lvlJc w:val="left"/>
      <w:pPr>
        <w:ind w:left="1571" w:hanging="360"/>
      </w:pPr>
      <w:rPr>
        <w:rFonts w:hint="default"/>
        <w:color w:val="auto"/>
      </w:rPr>
    </w:lvl>
    <w:lvl w:ilvl="1">
      <w:start w:val="1"/>
      <w:numFmt w:val="decimal"/>
      <w:lvlText w:val="%2."/>
      <w:lvlJc w:val="left"/>
      <w:pPr>
        <w:ind w:left="360" w:hanging="360"/>
      </w:pPr>
      <w:rPr>
        <w:rFonts w:hint="default"/>
        <w:sz w:val="20"/>
        <w:szCs w:val="20"/>
      </w:rPr>
    </w:lvl>
    <w:lvl w:ilvl="2">
      <w:start w:val="1"/>
      <w:numFmt w:val="lowerRoman"/>
      <w:lvlText w:val="%3."/>
      <w:lvlJc w:val="right"/>
      <w:pPr>
        <w:ind w:left="3011" w:hanging="180"/>
      </w:pPr>
    </w:lvl>
    <w:lvl w:ilvl="3">
      <w:start w:val="1"/>
      <w:numFmt w:val="upperRoman"/>
      <w:lvlText w:val="%4."/>
      <w:lvlJc w:val="left"/>
      <w:pPr>
        <w:ind w:left="4091" w:hanging="720"/>
      </w:pPr>
      <w:rPr>
        <w:rFonts w:hint="default"/>
        <w:b/>
      </w:r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4" w15:restartNumberingAfterBreak="0">
    <w:nsid w:val="5415625A"/>
    <w:multiLevelType w:val="hybridMultilevel"/>
    <w:tmpl w:val="B1D0E516"/>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336644EC">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1D2528"/>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8" w15:restartNumberingAfterBreak="0">
    <w:nsid w:val="5D7638FE"/>
    <w:multiLevelType w:val="multilevel"/>
    <w:tmpl w:val="D4F8E630"/>
    <w:lvl w:ilvl="0">
      <w:start w:val="1"/>
      <w:numFmt w:val="decimal"/>
      <w:lvlText w:val="%1."/>
      <w:lvlJc w:val="left"/>
      <w:pPr>
        <w:ind w:left="720" w:hanging="360"/>
      </w:pPr>
      <w:rPr>
        <w:rFonts w:hint="default"/>
        <w:b w:val="0"/>
        <w:color w:val="auto"/>
      </w:rPr>
    </w:lvl>
    <w:lvl w:ilvl="1">
      <w:start w:val="1"/>
      <w:numFmt w:val="decimal"/>
      <w:isLgl/>
      <w:lvlText w:val="%1.%2."/>
      <w:lvlJc w:val="left"/>
      <w:pPr>
        <w:ind w:left="1488" w:hanging="42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9"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997962"/>
    <w:multiLevelType w:val="hybridMultilevel"/>
    <w:tmpl w:val="E18EBCB6"/>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468A67D2">
      <w:start w:val="1"/>
      <w:numFmt w:val="decimal"/>
      <w:lvlText w:val="%4."/>
      <w:lvlJc w:val="left"/>
      <w:pPr>
        <w:ind w:left="4091" w:hanging="720"/>
      </w:pPr>
      <w:rPr>
        <w:rFonts w:hint="default"/>
        <w:b w:val="0"/>
        <w:color w:val="auto"/>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8816CA2"/>
    <w:multiLevelType w:val="hybridMultilevel"/>
    <w:tmpl w:val="082CE944"/>
    <w:lvl w:ilvl="0" w:tplc="674E991A">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4" w15:restartNumberingAfterBreak="0">
    <w:nsid w:val="71063DB7"/>
    <w:multiLevelType w:val="hybridMultilevel"/>
    <w:tmpl w:val="C3E6DF74"/>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3F299D4">
      <w:start w:val="1"/>
      <w:numFmt w:val="decimal"/>
      <w:lvlText w:val="%4."/>
      <w:lvlJc w:val="left"/>
      <w:pPr>
        <w:ind w:left="4091" w:hanging="72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7D19AF"/>
    <w:multiLevelType w:val="multilevel"/>
    <w:tmpl w:val="08E47A40"/>
    <w:lvl w:ilvl="0">
      <w:start w:val="1"/>
      <w:numFmt w:val="decimal"/>
      <w:lvlText w:val="%1."/>
      <w:lvlJc w:val="left"/>
      <w:pPr>
        <w:tabs>
          <w:tab w:val="num" w:pos="709"/>
        </w:tabs>
        <w:ind w:left="709" w:hanging="709"/>
      </w:pPr>
      <w:rPr>
        <w:rFonts w:hint="default"/>
        <w:b/>
        <w:color w:val="auto"/>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lvlText w:val="%1.%2.%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7"/>
  </w:num>
  <w:num w:numId="2">
    <w:abstractNumId w:val="30"/>
  </w:num>
  <w:num w:numId="3">
    <w:abstractNumId w:val="24"/>
  </w:num>
  <w:num w:numId="4">
    <w:abstractNumId w:val="22"/>
  </w:num>
  <w:num w:numId="5">
    <w:abstractNumId w:val="1"/>
  </w:num>
  <w:num w:numId="6">
    <w:abstractNumId w:val="45"/>
  </w:num>
  <w:num w:numId="7">
    <w:abstractNumId w:val="42"/>
  </w:num>
  <w:num w:numId="8">
    <w:abstractNumId w:val="36"/>
  </w:num>
  <w:num w:numId="9">
    <w:abstractNumId w:val="18"/>
  </w:num>
  <w:num w:numId="10">
    <w:abstractNumId w:val="43"/>
  </w:num>
  <w:num w:numId="11">
    <w:abstractNumId w:val="31"/>
  </w:num>
  <w:num w:numId="12">
    <w:abstractNumId w:val="26"/>
  </w:num>
  <w:num w:numId="13">
    <w:abstractNumId w:val="21"/>
  </w:num>
  <w:num w:numId="14">
    <w:abstractNumId w:val="27"/>
  </w:num>
  <w:num w:numId="15">
    <w:abstractNumId w:val="39"/>
  </w:num>
  <w:num w:numId="16">
    <w:abstractNumId w:val="23"/>
  </w:num>
  <w:num w:numId="17">
    <w:abstractNumId w:val="35"/>
  </w:num>
  <w:num w:numId="18">
    <w:abstractNumId w:val="5"/>
  </w:num>
  <w:num w:numId="19">
    <w:abstractNumId w:val="15"/>
  </w:num>
  <w:num w:numId="20">
    <w:abstractNumId w:val="14"/>
  </w:num>
  <w:num w:numId="21">
    <w:abstractNumId w:val="16"/>
  </w:num>
  <w:num w:numId="22">
    <w:abstractNumId w:val="47"/>
  </w:num>
  <w:num w:numId="23">
    <w:abstractNumId w:val="0"/>
  </w:num>
  <w:num w:numId="24">
    <w:abstractNumId w:val="4"/>
  </w:num>
  <w:num w:numId="25">
    <w:abstractNumId w:val="10"/>
  </w:num>
  <w:num w:numId="26">
    <w:abstractNumId w:val="6"/>
  </w:num>
  <w:num w:numId="27">
    <w:abstractNumId w:val="8"/>
  </w:num>
  <w:num w:numId="28">
    <w:abstractNumId w:val="19"/>
  </w:num>
  <w:num w:numId="29">
    <w:abstractNumId w:val="3"/>
  </w:num>
  <w:num w:numId="30">
    <w:abstractNumId w:val="28"/>
  </w:num>
  <w:num w:numId="31">
    <w:abstractNumId w:val="44"/>
  </w:num>
  <w:num w:numId="32">
    <w:abstractNumId w:val="29"/>
  </w:num>
  <w:num w:numId="33">
    <w:abstractNumId w:val="34"/>
  </w:num>
  <w:num w:numId="34">
    <w:abstractNumId w:val="12"/>
  </w:num>
  <w:num w:numId="35">
    <w:abstractNumId w:val="33"/>
  </w:num>
  <w:num w:numId="36">
    <w:abstractNumId w:val="11"/>
  </w:num>
  <w:num w:numId="37">
    <w:abstractNumId w:val="7"/>
  </w:num>
  <w:num w:numId="38">
    <w:abstractNumId w:val="25"/>
  </w:num>
  <w:num w:numId="39">
    <w:abstractNumId w:val="2"/>
  </w:num>
  <w:num w:numId="40">
    <w:abstractNumId w:val="9"/>
  </w:num>
  <w:num w:numId="41">
    <w:abstractNumId w:val="46"/>
  </w:num>
  <w:num w:numId="42">
    <w:abstractNumId w:val="32"/>
  </w:num>
  <w:num w:numId="43">
    <w:abstractNumId w:val="41"/>
  </w:num>
  <w:num w:numId="44">
    <w:abstractNumId w:val="37"/>
  </w:num>
  <w:num w:numId="45">
    <w:abstractNumId w:val="40"/>
  </w:num>
  <w:num w:numId="46">
    <w:abstractNumId w:val="13"/>
  </w:num>
  <w:num w:numId="47">
    <w:abstractNumId w:val="20"/>
  </w:num>
  <w:num w:numId="48">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009C"/>
    <w:rsid w:val="00022860"/>
    <w:rsid w:val="00022D97"/>
    <w:rsid w:val="000244ED"/>
    <w:rsid w:val="000249D2"/>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24D7"/>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0BCA"/>
    <w:rsid w:val="000C18BC"/>
    <w:rsid w:val="000C5546"/>
    <w:rsid w:val="000C685F"/>
    <w:rsid w:val="000D124A"/>
    <w:rsid w:val="000D3F7D"/>
    <w:rsid w:val="000D4A62"/>
    <w:rsid w:val="000D6601"/>
    <w:rsid w:val="000D76A9"/>
    <w:rsid w:val="000D77D7"/>
    <w:rsid w:val="000E2198"/>
    <w:rsid w:val="000E2A0A"/>
    <w:rsid w:val="000E3EED"/>
    <w:rsid w:val="000E578F"/>
    <w:rsid w:val="000E5B5A"/>
    <w:rsid w:val="000E6711"/>
    <w:rsid w:val="000E7975"/>
    <w:rsid w:val="000F0EDD"/>
    <w:rsid w:val="000F1E13"/>
    <w:rsid w:val="000F3C06"/>
    <w:rsid w:val="000F5AB7"/>
    <w:rsid w:val="000F69E8"/>
    <w:rsid w:val="000F7D8D"/>
    <w:rsid w:val="001058CB"/>
    <w:rsid w:val="00105D38"/>
    <w:rsid w:val="0011017A"/>
    <w:rsid w:val="0011080E"/>
    <w:rsid w:val="001111EC"/>
    <w:rsid w:val="00111470"/>
    <w:rsid w:val="00113FA7"/>
    <w:rsid w:val="00116A79"/>
    <w:rsid w:val="00116AB3"/>
    <w:rsid w:val="00117406"/>
    <w:rsid w:val="00122F9F"/>
    <w:rsid w:val="0012673E"/>
    <w:rsid w:val="001274EF"/>
    <w:rsid w:val="0013044B"/>
    <w:rsid w:val="00130CB8"/>
    <w:rsid w:val="001325BB"/>
    <w:rsid w:val="00135A48"/>
    <w:rsid w:val="00135F23"/>
    <w:rsid w:val="001378B5"/>
    <w:rsid w:val="001408AC"/>
    <w:rsid w:val="00142AA6"/>
    <w:rsid w:val="0014402D"/>
    <w:rsid w:val="00151297"/>
    <w:rsid w:val="0015273F"/>
    <w:rsid w:val="0015299A"/>
    <w:rsid w:val="0015427A"/>
    <w:rsid w:val="001603DC"/>
    <w:rsid w:val="00160E5A"/>
    <w:rsid w:val="00161D60"/>
    <w:rsid w:val="00163CB7"/>
    <w:rsid w:val="00165733"/>
    <w:rsid w:val="00166452"/>
    <w:rsid w:val="00167D67"/>
    <w:rsid w:val="0017028E"/>
    <w:rsid w:val="00170598"/>
    <w:rsid w:val="00171532"/>
    <w:rsid w:val="00175143"/>
    <w:rsid w:val="0017562C"/>
    <w:rsid w:val="00175CF9"/>
    <w:rsid w:val="00176C47"/>
    <w:rsid w:val="00177193"/>
    <w:rsid w:val="00177818"/>
    <w:rsid w:val="00180983"/>
    <w:rsid w:val="00181395"/>
    <w:rsid w:val="0019009F"/>
    <w:rsid w:val="001929FB"/>
    <w:rsid w:val="0019613A"/>
    <w:rsid w:val="001A0195"/>
    <w:rsid w:val="001A0816"/>
    <w:rsid w:val="001A4749"/>
    <w:rsid w:val="001B1A21"/>
    <w:rsid w:val="001B4B27"/>
    <w:rsid w:val="001B55F0"/>
    <w:rsid w:val="001B584B"/>
    <w:rsid w:val="001B6C5D"/>
    <w:rsid w:val="001C0F31"/>
    <w:rsid w:val="001C0F53"/>
    <w:rsid w:val="001C32D3"/>
    <w:rsid w:val="001C4513"/>
    <w:rsid w:val="001C4A92"/>
    <w:rsid w:val="001C5095"/>
    <w:rsid w:val="001C580B"/>
    <w:rsid w:val="001C78C9"/>
    <w:rsid w:val="001D02E9"/>
    <w:rsid w:val="001D036D"/>
    <w:rsid w:val="001D1AAF"/>
    <w:rsid w:val="001D492D"/>
    <w:rsid w:val="001D4DB2"/>
    <w:rsid w:val="001D791A"/>
    <w:rsid w:val="001E321C"/>
    <w:rsid w:val="001E4C3C"/>
    <w:rsid w:val="001E5C91"/>
    <w:rsid w:val="001E5E08"/>
    <w:rsid w:val="001E7135"/>
    <w:rsid w:val="001E7A7C"/>
    <w:rsid w:val="001E7F6C"/>
    <w:rsid w:val="001F04BC"/>
    <w:rsid w:val="001F1019"/>
    <w:rsid w:val="001F26A8"/>
    <w:rsid w:val="001F3955"/>
    <w:rsid w:val="001F736B"/>
    <w:rsid w:val="00200023"/>
    <w:rsid w:val="00200338"/>
    <w:rsid w:val="002034A1"/>
    <w:rsid w:val="00206158"/>
    <w:rsid w:val="00206624"/>
    <w:rsid w:val="00211A24"/>
    <w:rsid w:val="00212444"/>
    <w:rsid w:val="00216046"/>
    <w:rsid w:val="00217005"/>
    <w:rsid w:val="002243CB"/>
    <w:rsid w:val="0022652B"/>
    <w:rsid w:val="00227495"/>
    <w:rsid w:val="00231D3A"/>
    <w:rsid w:val="002320C0"/>
    <w:rsid w:val="00232372"/>
    <w:rsid w:val="0023271C"/>
    <w:rsid w:val="00236A50"/>
    <w:rsid w:val="002429A1"/>
    <w:rsid w:val="00244555"/>
    <w:rsid w:val="0024525A"/>
    <w:rsid w:val="0024788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4A4A"/>
    <w:rsid w:val="00275CEA"/>
    <w:rsid w:val="002769BA"/>
    <w:rsid w:val="00276DC2"/>
    <w:rsid w:val="00277787"/>
    <w:rsid w:val="00280D92"/>
    <w:rsid w:val="00282C13"/>
    <w:rsid w:val="0028327C"/>
    <w:rsid w:val="002848FC"/>
    <w:rsid w:val="00287F1B"/>
    <w:rsid w:val="0029135A"/>
    <w:rsid w:val="00291989"/>
    <w:rsid w:val="002920F0"/>
    <w:rsid w:val="0029231A"/>
    <w:rsid w:val="00294F90"/>
    <w:rsid w:val="0029767A"/>
    <w:rsid w:val="00297D71"/>
    <w:rsid w:val="002A03CA"/>
    <w:rsid w:val="002A065B"/>
    <w:rsid w:val="002A0670"/>
    <w:rsid w:val="002A153E"/>
    <w:rsid w:val="002A2A97"/>
    <w:rsid w:val="002A3FD1"/>
    <w:rsid w:val="002A68EF"/>
    <w:rsid w:val="002B33FB"/>
    <w:rsid w:val="002B43BF"/>
    <w:rsid w:val="002B67A7"/>
    <w:rsid w:val="002B7197"/>
    <w:rsid w:val="002C0B4C"/>
    <w:rsid w:val="002C1695"/>
    <w:rsid w:val="002C1E89"/>
    <w:rsid w:val="002C2F63"/>
    <w:rsid w:val="002C3C64"/>
    <w:rsid w:val="002C5397"/>
    <w:rsid w:val="002D0672"/>
    <w:rsid w:val="002D07DB"/>
    <w:rsid w:val="002D0C8D"/>
    <w:rsid w:val="002D6ADC"/>
    <w:rsid w:val="002D74F0"/>
    <w:rsid w:val="002D79C1"/>
    <w:rsid w:val="002E2165"/>
    <w:rsid w:val="002E46D0"/>
    <w:rsid w:val="002E6CE8"/>
    <w:rsid w:val="002F0392"/>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2B3E"/>
    <w:rsid w:val="003232B8"/>
    <w:rsid w:val="00323B0E"/>
    <w:rsid w:val="00323FE9"/>
    <w:rsid w:val="0032426D"/>
    <w:rsid w:val="00324533"/>
    <w:rsid w:val="00327881"/>
    <w:rsid w:val="00327F56"/>
    <w:rsid w:val="00335187"/>
    <w:rsid w:val="00340700"/>
    <w:rsid w:val="0034153F"/>
    <w:rsid w:val="00353AEC"/>
    <w:rsid w:val="00354704"/>
    <w:rsid w:val="00355410"/>
    <w:rsid w:val="003559B8"/>
    <w:rsid w:val="0035769B"/>
    <w:rsid w:val="00357B35"/>
    <w:rsid w:val="003619B8"/>
    <w:rsid w:val="003623EB"/>
    <w:rsid w:val="00362684"/>
    <w:rsid w:val="0036560A"/>
    <w:rsid w:val="00371BB0"/>
    <w:rsid w:val="00373112"/>
    <w:rsid w:val="003744FC"/>
    <w:rsid w:val="00376906"/>
    <w:rsid w:val="0038041B"/>
    <w:rsid w:val="00380621"/>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3DD8"/>
    <w:rsid w:val="003B4C59"/>
    <w:rsid w:val="003B4FA9"/>
    <w:rsid w:val="003C145E"/>
    <w:rsid w:val="003C4CAD"/>
    <w:rsid w:val="003C52B1"/>
    <w:rsid w:val="003C554A"/>
    <w:rsid w:val="003D1B1B"/>
    <w:rsid w:val="003D1FBA"/>
    <w:rsid w:val="003D220C"/>
    <w:rsid w:val="003D4337"/>
    <w:rsid w:val="003D560E"/>
    <w:rsid w:val="003D6591"/>
    <w:rsid w:val="003E29A8"/>
    <w:rsid w:val="003E691F"/>
    <w:rsid w:val="003E7216"/>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41AC"/>
    <w:rsid w:val="00445960"/>
    <w:rsid w:val="00446E9A"/>
    <w:rsid w:val="00451F8C"/>
    <w:rsid w:val="00452681"/>
    <w:rsid w:val="004536FF"/>
    <w:rsid w:val="004542EE"/>
    <w:rsid w:val="0045591E"/>
    <w:rsid w:val="00456F23"/>
    <w:rsid w:val="0046048F"/>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A46"/>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4F639A"/>
    <w:rsid w:val="004F7D13"/>
    <w:rsid w:val="00500067"/>
    <w:rsid w:val="00501189"/>
    <w:rsid w:val="005019FE"/>
    <w:rsid w:val="00502A5B"/>
    <w:rsid w:val="0050527F"/>
    <w:rsid w:val="00510C50"/>
    <w:rsid w:val="00516BD9"/>
    <w:rsid w:val="00520081"/>
    <w:rsid w:val="0052247C"/>
    <w:rsid w:val="00523C00"/>
    <w:rsid w:val="0052469B"/>
    <w:rsid w:val="005255F4"/>
    <w:rsid w:val="00526371"/>
    <w:rsid w:val="00526E8A"/>
    <w:rsid w:val="00530747"/>
    <w:rsid w:val="005308C0"/>
    <w:rsid w:val="00530BFC"/>
    <w:rsid w:val="00531008"/>
    <w:rsid w:val="005330F8"/>
    <w:rsid w:val="0053786F"/>
    <w:rsid w:val="00543555"/>
    <w:rsid w:val="00544874"/>
    <w:rsid w:val="005461D3"/>
    <w:rsid w:val="00550931"/>
    <w:rsid w:val="005522E9"/>
    <w:rsid w:val="005524B2"/>
    <w:rsid w:val="00554792"/>
    <w:rsid w:val="00555A62"/>
    <w:rsid w:val="0055600C"/>
    <w:rsid w:val="005576B6"/>
    <w:rsid w:val="00561353"/>
    <w:rsid w:val="00561561"/>
    <w:rsid w:val="0056194D"/>
    <w:rsid w:val="00566F39"/>
    <w:rsid w:val="00570AF1"/>
    <w:rsid w:val="00573763"/>
    <w:rsid w:val="0057551A"/>
    <w:rsid w:val="00580FF3"/>
    <w:rsid w:val="00583124"/>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1DD5"/>
    <w:rsid w:val="005C230B"/>
    <w:rsid w:val="005C4857"/>
    <w:rsid w:val="005C63DD"/>
    <w:rsid w:val="005C7F9E"/>
    <w:rsid w:val="005D441D"/>
    <w:rsid w:val="005D484D"/>
    <w:rsid w:val="005D63BE"/>
    <w:rsid w:val="005E035D"/>
    <w:rsid w:val="005E2C1D"/>
    <w:rsid w:val="005E52E1"/>
    <w:rsid w:val="005F64C0"/>
    <w:rsid w:val="00601A4C"/>
    <w:rsid w:val="00601AD1"/>
    <w:rsid w:val="00602118"/>
    <w:rsid w:val="0060398D"/>
    <w:rsid w:val="00605A7C"/>
    <w:rsid w:val="00612F51"/>
    <w:rsid w:val="00613F91"/>
    <w:rsid w:val="0061660A"/>
    <w:rsid w:val="00621C00"/>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2544"/>
    <w:rsid w:val="00654F30"/>
    <w:rsid w:val="00655DBC"/>
    <w:rsid w:val="00672588"/>
    <w:rsid w:val="0067343D"/>
    <w:rsid w:val="00674C71"/>
    <w:rsid w:val="00682902"/>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3C68"/>
    <w:rsid w:val="007143D6"/>
    <w:rsid w:val="00714E69"/>
    <w:rsid w:val="007165CD"/>
    <w:rsid w:val="00716D9A"/>
    <w:rsid w:val="007174AB"/>
    <w:rsid w:val="00720788"/>
    <w:rsid w:val="007231A9"/>
    <w:rsid w:val="00723E8F"/>
    <w:rsid w:val="00724066"/>
    <w:rsid w:val="00727299"/>
    <w:rsid w:val="00727FC7"/>
    <w:rsid w:val="007310C4"/>
    <w:rsid w:val="00742604"/>
    <w:rsid w:val="0074569D"/>
    <w:rsid w:val="00746543"/>
    <w:rsid w:val="0074786E"/>
    <w:rsid w:val="00751998"/>
    <w:rsid w:val="00752C16"/>
    <w:rsid w:val="00752D22"/>
    <w:rsid w:val="00764A46"/>
    <w:rsid w:val="00764CF9"/>
    <w:rsid w:val="00765486"/>
    <w:rsid w:val="0077117E"/>
    <w:rsid w:val="007711B9"/>
    <w:rsid w:val="00771E30"/>
    <w:rsid w:val="0077217B"/>
    <w:rsid w:val="00776605"/>
    <w:rsid w:val="00780CFB"/>
    <w:rsid w:val="007811D5"/>
    <w:rsid w:val="00781E10"/>
    <w:rsid w:val="0078640F"/>
    <w:rsid w:val="0079129F"/>
    <w:rsid w:val="0079299A"/>
    <w:rsid w:val="007A1AB7"/>
    <w:rsid w:val="007A2363"/>
    <w:rsid w:val="007A2732"/>
    <w:rsid w:val="007A43D5"/>
    <w:rsid w:val="007A526A"/>
    <w:rsid w:val="007A69F5"/>
    <w:rsid w:val="007A7109"/>
    <w:rsid w:val="007B1910"/>
    <w:rsid w:val="007B40CE"/>
    <w:rsid w:val="007B6614"/>
    <w:rsid w:val="007B7D3F"/>
    <w:rsid w:val="007C15F0"/>
    <w:rsid w:val="007C2B8A"/>
    <w:rsid w:val="007C3D0B"/>
    <w:rsid w:val="007C4743"/>
    <w:rsid w:val="007C4B07"/>
    <w:rsid w:val="007C7631"/>
    <w:rsid w:val="007E0C1D"/>
    <w:rsid w:val="007E2519"/>
    <w:rsid w:val="007E5499"/>
    <w:rsid w:val="007E67B6"/>
    <w:rsid w:val="007E7D2D"/>
    <w:rsid w:val="007F0022"/>
    <w:rsid w:val="007F00C1"/>
    <w:rsid w:val="007F0450"/>
    <w:rsid w:val="007F23C9"/>
    <w:rsid w:val="007F286A"/>
    <w:rsid w:val="007F3242"/>
    <w:rsid w:val="007F4FAB"/>
    <w:rsid w:val="007F5A5A"/>
    <w:rsid w:val="007F7442"/>
    <w:rsid w:val="007F76B3"/>
    <w:rsid w:val="008001E7"/>
    <w:rsid w:val="008026FB"/>
    <w:rsid w:val="0080275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5D69"/>
    <w:rsid w:val="008272F8"/>
    <w:rsid w:val="00831A4E"/>
    <w:rsid w:val="00831A63"/>
    <w:rsid w:val="00834C9A"/>
    <w:rsid w:val="00834E6F"/>
    <w:rsid w:val="0083551C"/>
    <w:rsid w:val="0083576C"/>
    <w:rsid w:val="00835D35"/>
    <w:rsid w:val="008363E2"/>
    <w:rsid w:val="00836771"/>
    <w:rsid w:val="008370C8"/>
    <w:rsid w:val="008411BB"/>
    <w:rsid w:val="00842A99"/>
    <w:rsid w:val="008437D2"/>
    <w:rsid w:val="008447FD"/>
    <w:rsid w:val="00844A43"/>
    <w:rsid w:val="00844D21"/>
    <w:rsid w:val="008467DC"/>
    <w:rsid w:val="00851B1D"/>
    <w:rsid w:val="00852893"/>
    <w:rsid w:val="00853C45"/>
    <w:rsid w:val="00857EBB"/>
    <w:rsid w:val="00862036"/>
    <w:rsid w:val="008637B7"/>
    <w:rsid w:val="00866B87"/>
    <w:rsid w:val="00866EC1"/>
    <w:rsid w:val="00871F34"/>
    <w:rsid w:val="0087331E"/>
    <w:rsid w:val="00876AEC"/>
    <w:rsid w:val="00880331"/>
    <w:rsid w:val="008817F1"/>
    <w:rsid w:val="00882A85"/>
    <w:rsid w:val="00883C47"/>
    <w:rsid w:val="00883FB2"/>
    <w:rsid w:val="008855B0"/>
    <w:rsid w:val="008868C9"/>
    <w:rsid w:val="00887B51"/>
    <w:rsid w:val="008900AF"/>
    <w:rsid w:val="00891BC3"/>
    <w:rsid w:val="00892431"/>
    <w:rsid w:val="008949AD"/>
    <w:rsid w:val="008A2C3C"/>
    <w:rsid w:val="008A5202"/>
    <w:rsid w:val="008A6D99"/>
    <w:rsid w:val="008A745F"/>
    <w:rsid w:val="008B13A1"/>
    <w:rsid w:val="008B549A"/>
    <w:rsid w:val="008B5763"/>
    <w:rsid w:val="008C0AE8"/>
    <w:rsid w:val="008C1B89"/>
    <w:rsid w:val="008C1C1B"/>
    <w:rsid w:val="008C51A9"/>
    <w:rsid w:val="008D1377"/>
    <w:rsid w:val="008D536C"/>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4CC"/>
    <w:rsid w:val="00922D42"/>
    <w:rsid w:val="00923AF3"/>
    <w:rsid w:val="009324B9"/>
    <w:rsid w:val="00934239"/>
    <w:rsid w:val="00934837"/>
    <w:rsid w:val="009353BE"/>
    <w:rsid w:val="0093545C"/>
    <w:rsid w:val="0093553A"/>
    <w:rsid w:val="009376BF"/>
    <w:rsid w:val="009408BA"/>
    <w:rsid w:val="00941232"/>
    <w:rsid w:val="00942294"/>
    <w:rsid w:val="0094417E"/>
    <w:rsid w:val="00944AA9"/>
    <w:rsid w:val="00950C98"/>
    <w:rsid w:val="0095195B"/>
    <w:rsid w:val="00952075"/>
    <w:rsid w:val="00953174"/>
    <w:rsid w:val="009543EC"/>
    <w:rsid w:val="009570A7"/>
    <w:rsid w:val="00957EDA"/>
    <w:rsid w:val="00960061"/>
    <w:rsid w:val="00960122"/>
    <w:rsid w:val="0096012E"/>
    <w:rsid w:val="00960982"/>
    <w:rsid w:val="00960ECA"/>
    <w:rsid w:val="00961129"/>
    <w:rsid w:val="009628BC"/>
    <w:rsid w:val="00965CEB"/>
    <w:rsid w:val="009660D8"/>
    <w:rsid w:val="0097028C"/>
    <w:rsid w:val="00970E8F"/>
    <w:rsid w:val="00971EEF"/>
    <w:rsid w:val="00973E1B"/>
    <w:rsid w:val="009743BD"/>
    <w:rsid w:val="00975103"/>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4C91"/>
    <w:rsid w:val="009B4F1C"/>
    <w:rsid w:val="009B5540"/>
    <w:rsid w:val="009C2304"/>
    <w:rsid w:val="009C3870"/>
    <w:rsid w:val="009C7054"/>
    <w:rsid w:val="009D5233"/>
    <w:rsid w:val="009D59EA"/>
    <w:rsid w:val="009D78B9"/>
    <w:rsid w:val="009D7DBB"/>
    <w:rsid w:val="009D7F7B"/>
    <w:rsid w:val="009E1DB4"/>
    <w:rsid w:val="009E40A3"/>
    <w:rsid w:val="009E6057"/>
    <w:rsid w:val="009E7F68"/>
    <w:rsid w:val="009F0F99"/>
    <w:rsid w:val="009F1FE6"/>
    <w:rsid w:val="009F28FD"/>
    <w:rsid w:val="009F3867"/>
    <w:rsid w:val="009F3E9E"/>
    <w:rsid w:val="009F51D0"/>
    <w:rsid w:val="009F5EC8"/>
    <w:rsid w:val="00A02333"/>
    <w:rsid w:val="00A02696"/>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3EE2"/>
    <w:rsid w:val="00A34033"/>
    <w:rsid w:val="00A3427C"/>
    <w:rsid w:val="00A36036"/>
    <w:rsid w:val="00A36AC7"/>
    <w:rsid w:val="00A42CB3"/>
    <w:rsid w:val="00A431F0"/>
    <w:rsid w:val="00A43696"/>
    <w:rsid w:val="00A44B55"/>
    <w:rsid w:val="00A5038C"/>
    <w:rsid w:val="00A50815"/>
    <w:rsid w:val="00A529DF"/>
    <w:rsid w:val="00A53836"/>
    <w:rsid w:val="00A53D9E"/>
    <w:rsid w:val="00A60908"/>
    <w:rsid w:val="00A61BA0"/>
    <w:rsid w:val="00A65C96"/>
    <w:rsid w:val="00A66603"/>
    <w:rsid w:val="00A66943"/>
    <w:rsid w:val="00A67717"/>
    <w:rsid w:val="00A713C4"/>
    <w:rsid w:val="00A8104C"/>
    <w:rsid w:val="00A81776"/>
    <w:rsid w:val="00A81BA6"/>
    <w:rsid w:val="00A82120"/>
    <w:rsid w:val="00A8397E"/>
    <w:rsid w:val="00A842EC"/>
    <w:rsid w:val="00A90079"/>
    <w:rsid w:val="00A90296"/>
    <w:rsid w:val="00A920EC"/>
    <w:rsid w:val="00A94CFD"/>
    <w:rsid w:val="00A95E15"/>
    <w:rsid w:val="00A97FF8"/>
    <w:rsid w:val="00AA00B4"/>
    <w:rsid w:val="00AA3D7D"/>
    <w:rsid w:val="00AA574A"/>
    <w:rsid w:val="00AA69E8"/>
    <w:rsid w:val="00AB15D9"/>
    <w:rsid w:val="00AB3A7C"/>
    <w:rsid w:val="00AB3CC8"/>
    <w:rsid w:val="00AB672D"/>
    <w:rsid w:val="00AC0C64"/>
    <w:rsid w:val="00AC149D"/>
    <w:rsid w:val="00AC19C0"/>
    <w:rsid w:val="00AC2893"/>
    <w:rsid w:val="00AC2C23"/>
    <w:rsid w:val="00AC726A"/>
    <w:rsid w:val="00AD47A3"/>
    <w:rsid w:val="00AD5893"/>
    <w:rsid w:val="00AD72F1"/>
    <w:rsid w:val="00AE4880"/>
    <w:rsid w:val="00AE4A4E"/>
    <w:rsid w:val="00AE54F9"/>
    <w:rsid w:val="00AE5D2B"/>
    <w:rsid w:val="00AE66E5"/>
    <w:rsid w:val="00AE724B"/>
    <w:rsid w:val="00AE76A2"/>
    <w:rsid w:val="00AE7851"/>
    <w:rsid w:val="00AE79B5"/>
    <w:rsid w:val="00AF2179"/>
    <w:rsid w:val="00AF5B9C"/>
    <w:rsid w:val="00B0036C"/>
    <w:rsid w:val="00B00561"/>
    <w:rsid w:val="00B016F4"/>
    <w:rsid w:val="00B023CD"/>
    <w:rsid w:val="00B0269B"/>
    <w:rsid w:val="00B04A9F"/>
    <w:rsid w:val="00B11448"/>
    <w:rsid w:val="00B118C1"/>
    <w:rsid w:val="00B14122"/>
    <w:rsid w:val="00B17135"/>
    <w:rsid w:val="00B179F3"/>
    <w:rsid w:val="00B23A42"/>
    <w:rsid w:val="00B27DCA"/>
    <w:rsid w:val="00B30442"/>
    <w:rsid w:val="00B30CD7"/>
    <w:rsid w:val="00B3410D"/>
    <w:rsid w:val="00B3658D"/>
    <w:rsid w:val="00B36E2C"/>
    <w:rsid w:val="00B42E60"/>
    <w:rsid w:val="00B468C1"/>
    <w:rsid w:val="00B5202E"/>
    <w:rsid w:val="00B54C41"/>
    <w:rsid w:val="00B55FEF"/>
    <w:rsid w:val="00B56A0B"/>
    <w:rsid w:val="00B56C0D"/>
    <w:rsid w:val="00B62808"/>
    <w:rsid w:val="00B62A42"/>
    <w:rsid w:val="00B63F43"/>
    <w:rsid w:val="00B6541C"/>
    <w:rsid w:val="00B674E0"/>
    <w:rsid w:val="00B67A87"/>
    <w:rsid w:val="00B73A44"/>
    <w:rsid w:val="00B75327"/>
    <w:rsid w:val="00B75B37"/>
    <w:rsid w:val="00B76F51"/>
    <w:rsid w:val="00B770B3"/>
    <w:rsid w:val="00B82650"/>
    <w:rsid w:val="00B85959"/>
    <w:rsid w:val="00B9015A"/>
    <w:rsid w:val="00B918CF"/>
    <w:rsid w:val="00B92141"/>
    <w:rsid w:val="00B93550"/>
    <w:rsid w:val="00B94A9F"/>
    <w:rsid w:val="00B976B7"/>
    <w:rsid w:val="00BA0384"/>
    <w:rsid w:val="00BA0811"/>
    <w:rsid w:val="00BA1984"/>
    <w:rsid w:val="00BA1E48"/>
    <w:rsid w:val="00BA23FB"/>
    <w:rsid w:val="00BA2E43"/>
    <w:rsid w:val="00BB12EC"/>
    <w:rsid w:val="00BB6C34"/>
    <w:rsid w:val="00BB6F7F"/>
    <w:rsid w:val="00BC1460"/>
    <w:rsid w:val="00BC3ECD"/>
    <w:rsid w:val="00BC7227"/>
    <w:rsid w:val="00BD080F"/>
    <w:rsid w:val="00BD22C5"/>
    <w:rsid w:val="00BD3CB4"/>
    <w:rsid w:val="00BD512D"/>
    <w:rsid w:val="00BD6A5B"/>
    <w:rsid w:val="00BD746C"/>
    <w:rsid w:val="00BE24CB"/>
    <w:rsid w:val="00BE2C92"/>
    <w:rsid w:val="00BE4EF7"/>
    <w:rsid w:val="00BE7149"/>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25777"/>
    <w:rsid w:val="00C32BEF"/>
    <w:rsid w:val="00C32EA7"/>
    <w:rsid w:val="00C33040"/>
    <w:rsid w:val="00C330C9"/>
    <w:rsid w:val="00C3592F"/>
    <w:rsid w:val="00C36C6E"/>
    <w:rsid w:val="00C36DD9"/>
    <w:rsid w:val="00C376B8"/>
    <w:rsid w:val="00C4028B"/>
    <w:rsid w:val="00C404CB"/>
    <w:rsid w:val="00C42004"/>
    <w:rsid w:val="00C44E80"/>
    <w:rsid w:val="00C450E6"/>
    <w:rsid w:val="00C462C7"/>
    <w:rsid w:val="00C46A02"/>
    <w:rsid w:val="00C46A2C"/>
    <w:rsid w:val="00C50036"/>
    <w:rsid w:val="00C540E8"/>
    <w:rsid w:val="00C55A98"/>
    <w:rsid w:val="00C60C1F"/>
    <w:rsid w:val="00C6191B"/>
    <w:rsid w:val="00C62BEE"/>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570D"/>
    <w:rsid w:val="00CA6FD9"/>
    <w:rsid w:val="00CA7EBE"/>
    <w:rsid w:val="00CB09E1"/>
    <w:rsid w:val="00CB0B0B"/>
    <w:rsid w:val="00CB11A5"/>
    <w:rsid w:val="00CB20E5"/>
    <w:rsid w:val="00CB506E"/>
    <w:rsid w:val="00CB59D5"/>
    <w:rsid w:val="00CB6097"/>
    <w:rsid w:val="00CB60AF"/>
    <w:rsid w:val="00CC0521"/>
    <w:rsid w:val="00CC429E"/>
    <w:rsid w:val="00CC666F"/>
    <w:rsid w:val="00CC74AE"/>
    <w:rsid w:val="00CD1175"/>
    <w:rsid w:val="00CD1AD0"/>
    <w:rsid w:val="00CD2729"/>
    <w:rsid w:val="00CD4749"/>
    <w:rsid w:val="00CD48F0"/>
    <w:rsid w:val="00CD65B6"/>
    <w:rsid w:val="00CD7C3D"/>
    <w:rsid w:val="00CE107B"/>
    <w:rsid w:val="00CE78EB"/>
    <w:rsid w:val="00CF09A3"/>
    <w:rsid w:val="00CF37B5"/>
    <w:rsid w:val="00CF41A1"/>
    <w:rsid w:val="00CF44C0"/>
    <w:rsid w:val="00CF5B8D"/>
    <w:rsid w:val="00CF6567"/>
    <w:rsid w:val="00D00B71"/>
    <w:rsid w:val="00D02D12"/>
    <w:rsid w:val="00D0411C"/>
    <w:rsid w:val="00D05AFB"/>
    <w:rsid w:val="00D079A7"/>
    <w:rsid w:val="00D11C0E"/>
    <w:rsid w:val="00D121B1"/>
    <w:rsid w:val="00D13B82"/>
    <w:rsid w:val="00D140C8"/>
    <w:rsid w:val="00D1614F"/>
    <w:rsid w:val="00D21B46"/>
    <w:rsid w:val="00D222DA"/>
    <w:rsid w:val="00D3064A"/>
    <w:rsid w:val="00D31709"/>
    <w:rsid w:val="00D32A8A"/>
    <w:rsid w:val="00D33AA6"/>
    <w:rsid w:val="00D3685D"/>
    <w:rsid w:val="00D45E2A"/>
    <w:rsid w:val="00D4644B"/>
    <w:rsid w:val="00D467A2"/>
    <w:rsid w:val="00D47055"/>
    <w:rsid w:val="00D47F68"/>
    <w:rsid w:val="00D5135A"/>
    <w:rsid w:val="00D54882"/>
    <w:rsid w:val="00D550A3"/>
    <w:rsid w:val="00D60A4F"/>
    <w:rsid w:val="00D61155"/>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495F"/>
    <w:rsid w:val="00D9539C"/>
    <w:rsid w:val="00D95420"/>
    <w:rsid w:val="00D96B6E"/>
    <w:rsid w:val="00D97647"/>
    <w:rsid w:val="00D97705"/>
    <w:rsid w:val="00D978C1"/>
    <w:rsid w:val="00DA1DF5"/>
    <w:rsid w:val="00DA3F21"/>
    <w:rsid w:val="00DA62B3"/>
    <w:rsid w:val="00DB061A"/>
    <w:rsid w:val="00DB13A4"/>
    <w:rsid w:val="00DB1CA1"/>
    <w:rsid w:val="00DB4B5B"/>
    <w:rsid w:val="00DB618B"/>
    <w:rsid w:val="00DB75DA"/>
    <w:rsid w:val="00DC3D5B"/>
    <w:rsid w:val="00DC429F"/>
    <w:rsid w:val="00DC448F"/>
    <w:rsid w:val="00DC4AF9"/>
    <w:rsid w:val="00DC775F"/>
    <w:rsid w:val="00DD0FEE"/>
    <w:rsid w:val="00DD4B55"/>
    <w:rsid w:val="00DD4C92"/>
    <w:rsid w:val="00DD69BC"/>
    <w:rsid w:val="00DD7C52"/>
    <w:rsid w:val="00DE047B"/>
    <w:rsid w:val="00DE0F5D"/>
    <w:rsid w:val="00DE354F"/>
    <w:rsid w:val="00DE4D7A"/>
    <w:rsid w:val="00DE58B1"/>
    <w:rsid w:val="00DE6313"/>
    <w:rsid w:val="00DE7064"/>
    <w:rsid w:val="00DF0FA6"/>
    <w:rsid w:val="00DF43D2"/>
    <w:rsid w:val="00E013DE"/>
    <w:rsid w:val="00E064D8"/>
    <w:rsid w:val="00E07E24"/>
    <w:rsid w:val="00E1183E"/>
    <w:rsid w:val="00E16DB7"/>
    <w:rsid w:val="00E17C3E"/>
    <w:rsid w:val="00E208EF"/>
    <w:rsid w:val="00E219A3"/>
    <w:rsid w:val="00E23AC6"/>
    <w:rsid w:val="00E24FE1"/>
    <w:rsid w:val="00E25BFC"/>
    <w:rsid w:val="00E32487"/>
    <w:rsid w:val="00E3325E"/>
    <w:rsid w:val="00E335C2"/>
    <w:rsid w:val="00E3362E"/>
    <w:rsid w:val="00E37CA0"/>
    <w:rsid w:val="00E4038B"/>
    <w:rsid w:val="00E40903"/>
    <w:rsid w:val="00E415EA"/>
    <w:rsid w:val="00E41AC0"/>
    <w:rsid w:val="00E41F86"/>
    <w:rsid w:val="00E43683"/>
    <w:rsid w:val="00E45F96"/>
    <w:rsid w:val="00E521C1"/>
    <w:rsid w:val="00E5458F"/>
    <w:rsid w:val="00E54F7E"/>
    <w:rsid w:val="00E56522"/>
    <w:rsid w:val="00E631BE"/>
    <w:rsid w:val="00E64F43"/>
    <w:rsid w:val="00E73974"/>
    <w:rsid w:val="00E73FDA"/>
    <w:rsid w:val="00E758B5"/>
    <w:rsid w:val="00E75B13"/>
    <w:rsid w:val="00E75B40"/>
    <w:rsid w:val="00E80306"/>
    <w:rsid w:val="00E81887"/>
    <w:rsid w:val="00E857C0"/>
    <w:rsid w:val="00E87695"/>
    <w:rsid w:val="00E87806"/>
    <w:rsid w:val="00E90C5F"/>
    <w:rsid w:val="00E9343D"/>
    <w:rsid w:val="00E93526"/>
    <w:rsid w:val="00E9553E"/>
    <w:rsid w:val="00E95B8E"/>
    <w:rsid w:val="00E96991"/>
    <w:rsid w:val="00E97F6E"/>
    <w:rsid w:val="00EA03EC"/>
    <w:rsid w:val="00EA0642"/>
    <w:rsid w:val="00EA1020"/>
    <w:rsid w:val="00EA2EAA"/>
    <w:rsid w:val="00EA3FC0"/>
    <w:rsid w:val="00EA4780"/>
    <w:rsid w:val="00EA5044"/>
    <w:rsid w:val="00EA6C2B"/>
    <w:rsid w:val="00EA76F2"/>
    <w:rsid w:val="00EB05D9"/>
    <w:rsid w:val="00EB1631"/>
    <w:rsid w:val="00EB1CDF"/>
    <w:rsid w:val="00EB7981"/>
    <w:rsid w:val="00EB7A60"/>
    <w:rsid w:val="00EB7EF4"/>
    <w:rsid w:val="00EC2A8C"/>
    <w:rsid w:val="00EC6B93"/>
    <w:rsid w:val="00EC7AB4"/>
    <w:rsid w:val="00ED17FF"/>
    <w:rsid w:val="00ED3B44"/>
    <w:rsid w:val="00ED6100"/>
    <w:rsid w:val="00ED6D8F"/>
    <w:rsid w:val="00EE02B2"/>
    <w:rsid w:val="00EE05EC"/>
    <w:rsid w:val="00EE1258"/>
    <w:rsid w:val="00EE3BB5"/>
    <w:rsid w:val="00EE43D5"/>
    <w:rsid w:val="00EE6235"/>
    <w:rsid w:val="00EF1B10"/>
    <w:rsid w:val="00EF2312"/>
    <w:rsid w:val="00EF27F9"/>
    <w:rsid w:val="00EF2DE1"/>
    <w:rsid w:val="00EF469B"/>
    <w:rsid w:val="00EF49A6"/>
    <w:rsid w:val="00EF607D"/>
    <w:rsid w:val="00EF694D"/>
    <w:rsid w:val="00EF7FE8"/>
    <w:rsid w:val="00F007D7"/>
    <w:rsid w:val="00F02B29"/>
    <w:rsid w:val="00F05210"/>
    <w:rsid w:val="00F0524D"/>
    <w:rsid w:val="00F052E1"/>
    <w:rsid w:val="00F05882"/>
    <w:rsid w:val="00F064DA"/>
    <w:rsid w:val="00F06D8D"/>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440B"/>
    <w:rsid w:val="00F3563F"/>
    <w:rsid w:val="00F356F8"/>
    <w:rsid w:val="00F40D47"/>
    <w:rsid w:val="00F41DFA"/>
    <w:rsid w:val="00F42AC4"/>
    <w:rsid w:val="00F4397D"/>
    <w:rsid w:val="00F469F2"/>
    <w:rsid w:val="00F5026F"/>
    <w:rsid w:val="00F5087D"/>
    <w:rsid w:val="00F5124B"/>
    <w:rsid w:val="00F51278"/>
    <w:rsid w:val="00F526AE"/>
    <w:rsid w:val="00F52D50"/>
    <w:rsid w:val="00F55108"/>
    <w:rsid w:val="00F55F78"/>
    <w:rsid w:val="00F571EF"/>
    <w:rsid w:val="00F62260"/>
    <w:rsid w:val="00F629EE"/>
    <w:rsid w:val="00F63457"/>
    <w:rsid w:val="00F669F8"/>
    <w:rsid w:val="00F70AD3"/>
    <w:rsid w:val="00F746ED"/>
    <w:rsid w:val="00F7485A"/>
    <w:rsid w:val="00F752CB"/>
    <w:rsid w:val="00F76269"/>
    <w:rsid w:val="00F77DC4"/>
    <w:rsid w:val="00F8206A"/>
    <w:rsid w:val="00F8238C"/>
    <w:rsid w:val="00F8251C"/>
    <w:rsid w:val="00F828BC"/>
    <w:rsid w:val="00F879E6"/>
    <w:rsid w:val="00F87F72"/>
    <w:rsid w:val="00F9005C"/>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306"/>
    <w:rsid w:val="00FD27BE"/>
    <w:rsid w:val="00FD339C"/>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AB4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numPr>
        <w:numId w:val="28"/>
      </w:numPr>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numPr>
        <w:ilvl w:val="2"/>
        <w:numId w:val="28"/>
      </w:numPr>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numPr>
        <w:ilvl w:val="3"/>
        <w:numId w:val="28"/>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numPr>
        <w:ilvl w:val="4"/>
        <w:numId w:val="28"/>
      </w:numPr>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numPr>
        <w:ilvl w:val="5"/>
        <w:numId w:val="28"/>
      </w:numPr>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numPr>
        <w:ilvl w:val="6"/>
        <w:numId w:val="28"/>
      </w:numPr>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character" w:customStyle="1" w:styleId="lscontrol--valign">
    <w:name w:val="lscontrol--valign"/>
    <w:basedOn w:val="Domylnaczcionkaakapitu"/>
    <w:rsid w:val="00CA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image" Target="media/image2.png"/><Relationship Id="rId26" Type="http://schemas.openxmlformats.org/officeDocument/2006/relationships/hyperlink" Target="mailto:kowalski.robert@enea.pl" TargetMode="External"/><Relationship Id="rId21" Type="http://schemas.openxmlformats.org/officeDocument/2006/relationships/package" Target="embeddings/Dokument_programu_Microsoft_Word.docx"/><Relationship Id="rId34"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kowalski.robert@enea.pl" TargetMode="External"/><Relationship Id="rId20" Type="http://schemas.openxmlformats.org/officeDocument/2006/relationships/image" Target="media/image3.emf"/><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ktury.elektroniczne@enea.pl" TargetMode="External"/><Relationship Id="rId32" Type="http://schemas.openxmlformats.org/officeDocument/2006/relationships/hyperlink" Target="mailto:eep.iod@enea.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walski.robert@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2.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E88B2B-E93E-403F-A468-55BE4BBB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12316</Words>
  <Characters>73896</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12</cp:revision>
  <cp:lastPrinted>2020-10-13T11:06:00Z</cp:lastPrinted>
  <dcterms:created xsi:type="dcterms:W3CDTF">2020-10-13T10:45:00Z</dcterms:created>
  <dcterms:modified xsi:type="dcterms:W3CDTF">2020-10-13T11:52:00Z</dcterms:modified>
</cp:coreProperties>
</file>